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DD" w:rsidRDefault="002C37DD" w:rsidP="002C37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«ПОЛОЦКИЙ ГОСУДАРСТВЕННЫЙ МЕДИЦИНСКИЙ КОЛЛЕДЖ ИМЕНИ ГЕРОЯ СОВЕТСКОГО СОЮЗА З.М.ТУСНОЛОБОВОЙ-МАРЧЕНКО»</w:t>
      </w:r>
    </w:p>
    <w:p w:rsidR="002C37DD" w:rsidRDefault="002C37DD" w:rsidP="002C37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Полоцкого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медицинского колледжа          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__________И.Н.Шевякова </w:t>
      </w:r>
    </w:p>
    <w:p w:rsidR="002C37DD" w:rsidRDefault="002C37DD" w:rsidP="002C37D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  </w:t>
      </w: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18" w:rsidRDefault="009A3A18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18" w:rsidRDefault="009A3A18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18" w:rsidRDefault="009A3A18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18" w:rsidRDefault="009A3A18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18" w:rsidRDefault="009A3A18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Pr="002C37DD" w:rsidRDefault="002C37DD" w:rsidP="002C3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УЧРЕЖДЕНИЯ ОБРАЗОВАНИЯ</w:t>
      </w:r>
    </w:p>
    <w:p w:rsidR="002C37DD" w:rsidRDefault="002C37DD" w:rsidP="002C3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5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</w:t>
      </w:r>
    </w:p>
    <w:p w:rsidR="002C37DD" w:rsidRDefault="002C37DD" w:rsidP="002C37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37DD">
        <w:rPr>
          <w:rFonts w:ascii="Times New Roman" w:eastAsia="Calibri" w:hAnsi="Times New Roman" w:cs="Times New Roman"/>
          <w:sz w:val="28"/>
          <w:szCs w:val="28"/>
        </w:rPr>
        <w:t xml:space="preserve">«СЕСТРИНСКОЕ ДЕЛО </w:t>
      </w:r>
      <w:r w:rsidR="00BE452E">
        <w:rPr>
          <w:rFonts w:ascii="Times New Roman" w:eastAsia="Calibri" w:hAnsi="Times New Roman" w:cs="Times New Roman"/>
          <w:sz w:val="28"/>
          <w:szCs w:val="28"/>
        </w:rPr>
        <w:t>В ТЕРАПИИ, ПЕДИАТРИИ, ХИРУРГИИ</w:t>
      </w:r>
      <w:r w:rsidRPr="002C37D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9F7188">
        <w:rPr>
          <w:rFonts w:ascii="Times New Roman" w:eastAsia="Calibri" w:hAnsi="Times New Roman" w:cs="Times New Roman"/>
          <w:sz w:val="28"/>
          <w:szCs w:val="28"/>
        </w:rPr>
        <w:t>5-04-0911-05</w:t>
      </w:r>
      <w:r>
        <w:rPr>
          <w:rFonts w:ascii="Times New Roman" w:hAnsi="Times New Roman" w:cs="Times New Roman"/>
          <w:sz w:val="28"/>
          <w:szCs w:val="28"/>
        </w:rPr>
        <w:t xml:space="preserve"> «Сестринское дело»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образовательной программы среднего специального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обеспечивающей получение квалификации специалиста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средним специальным образованием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1B0520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Полоцк, 2024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BE4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C37DD">
        <w:rPr>
          <w:rFonts w:ascii="Times New Roman" w:hAnsi="Times New Roman" w:cs="Times New Roman"/>
          <w:sz w:val="28"/>
          <w:szCs w:val="28"/>
        </w:rPr>
        <w:t xml:space="preserve">Учебная программа учреждения образования по </w:t>
      </w:r>
      <w:r w:rsidR="004545FF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2C37DD">
        <w:rPr>
          <w:rFonts w:ascii="Times New Roman" w:hAnsi="Times New Roman" w:cs="Times New Roman"/>
          <w:bCs/>
          <w:sz w:val="28"/>
          <w:szCs w:val="28"/>
        </w:rPr>
        <w:t xml:space="preserve">практике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37DD">
        <w:rPr>
          <w:rFonts w:ascii="Times New Roman" w:eastAsia="Calibri" w:hAnsi="Times New Roman" w:cs="Times New Roman"/>
          <w:sz w:val="28"/>
          <w:szCs w:val="28"/>
        </w:rPr>
        <w:t xml:space="preserve">Сестринское дело </w:t>
      </w:r>
      <w:r w:rsidR="00530D53">
        <w:rPr>
          <w:rFonts w:ascii="Times New Roman" w:eastAsia="Calibri" w:hAnsi="Times New Roman" w:cs="Times New Roman"/>
          <w:sz w:val="28"/>
          <w:szCs w:val="28"/>
        </w:rPr>
        <w:t>в терапии, педиатрии, хи</w:t>
      </w:r>
      <w:r w:rsidR="00BE452E">
        <w:rPr>
          <w:rFonts w:ascii="Times New Roman" w:eastAsia="Calibri" w:hAnsi="Times New Roman" w:cs="Times New Roman"/>
          <w:sz w:val="28"/>
          <w:szCs w:val="28"/>
        </w:rPr>
        <w:t>рургии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545FF">
        <w:rPr>
          <w:rFonts w:ascii="Times New Roman" w:hAnsi="Times New Roman" w:cs="Times New Roman"/>
          <w:sz w:val="28"/>
          <w:szCs w:val="28"/>
        </w:rPr>
        <w:t xml:space="preserve"> – учебная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) разработана на основе </w:t>
      </w:r>
      <w:r w:rsidRPr="00D61446">
        <w:rPr>
          <w:rFonts w:ascii="Times New Roman" w:hAnsi="Times New Roman" w:cs="Times New Roman"/>
          <w:sz w:val="28"/>
          <w:szCs w:val="28"/>
        </w:rPr>
        <w:t xml:space="preserve">примерного тематического плана (приложение к </w:t>
      </w:r>
      <w:r w:rsidRPr="002C37DD">
        <w:rPr>
          <w:rFonts w:ascii="Times New Roman" w:hAnsi="Times New Roman" w:cs="Times New Roman"/>
          <w:sz w:val="28"/>
          <w:szCs w:val="28"/>
        </w:rPr>
        <w:t xml:space="preserve">примерному учебному плану по специальности, утвержденному Министерством здравоохранения Республики Беларусь и Министерством образования Республики Беларусь </w:t>
      </w:r>
      <w:r w:rsidR="001B0520">
        <w:rPr>
          <w:rFonts w:ascii="Times New Roman" w:hAnsi="Times New Roman" w:cs="Times New Roman"/>
          <w:sz w:val="28"/>
          <w:szCs w:val="28"/>
        </w:rPr>
        <w:t>от 30.12.2022 № 223/4</w:t>
      </w:r>
      <w:r w:rsidRPr="00D61446">
        <w:rPr>
          <w:rFonts w:ascii="Times New Roman" w:hAnsi="Times New Roman" w:cs="Times New Roman"/>
          <w:sz w:val="28"/>
          <w:szCs w:val="28"/>
        </w:rPr>
        <w:t>)</w:t>
      </w:r>
    </w:p>
    <w:p w:rsidR="002C37DD" w:rsidRDefault="002C37DD" w:rsidP="002C3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D34462">
        <w:rPr>
          <w:rFonts w:ascii="Times New Roman" w:hAnsi="Times New Roman" w:cs="Times New Roman"/>
          <w:sz w:val="28"/>
          <w:szCs w:val="28"/>
        </w:rPr>
        <w:t xml:space="preserve">Дубовская Ж.Г., руководитель практики, преподаватель высшей квалификационной категории, </w:t>
      </w:r>
      <w:r>
        <w:rPr>
          <w:rFonts w:ascii="Times New Roman" w:hAnsi="Times New Roman" w:cs="Times New Roman"/>
          <w:sz w:val="28"/>
          <w:szCs w:val="28"/>
        </w:rPr>
        <w:t>Топырик А.Г., преподаватель первой квалификационной категории учреждения образования «Полоцкий государственный медицинский колледж имени Героя Советского Союза З.М.Туснолобовой-Марченко»</w:t>
      </w:r>
    </w:p>
    <w:p w:rsidR="002C37DD" w:rsidRDefault="002C37DD" w:rsidP="002C3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4F4" w:rsidRDefault="001004F4" w:rsidP="001004F4">
      <w:pPr>
        <w:ind w:right="57"/>
        <w:jc w:val="both"/>
        <w:rPr>
          <w:rFonts w:ascii="Times New Roman" w:hAnsi="Times New Roman"/>
          <w:sz w:val="28"/>
          <w:szCs w:val="28"/>
        </w:rPr>
      </w:pPr>
      <w:r w:rsidRPr="001004F4">
        <w:rPr>
          <w:rFonts w:ascii="Times New Roman" w:hAnsi="Times New Roman"/>
          <w:sz w:val="28"/>
          <w:szCs w:val="28"/>
        </w:rPr>
        <w:t>Рецензент: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4F4">
        <w:rPr>
          <w:rFonts w:ascii="Times New Roman" w:hAnsi="Times New Roman"/>
          <w:sz w:val="28"/>
          <w:szCs w:val="28"/>
        </w:rPr>
        <w:t>Славинская О.А., главная медицинская сестра УЗ «Новополоцкая ЦГБ»</w:t>
      </w:r>
    </w:p>
    <w:p w:rsidR="001004F4" w:rsidRPr="001004F4" w:rsidRDefault="001004F4" w:rsidP="001004F4">
      <w:pPr>
        <w:ind w:right="57"/>
        <w:jc w:val="both"/>
        <w:rPr>
          <w:rFonts w:ascii="Times New Roman" w:hAnsi="Times New Roman"/>
          <w:sz w:val="28"/>
          <w:szCs w:val="28"/>
        </w:rPr>
      </w:pPr>
    </w:p>
    <w:p w:rsidR="00BE6CE3" w:rsidRDefault="00BE6CE3" w:rsidP="002C3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обсуждена и одобрена на заседании цикловой комиссии №2</w:t>
      </w: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 от ___ _____________20___</w:t>
      </w: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цикловой комиссии _________ _________________</w:t>
      </w:r>
    </w:p>
    <w:p w:rsidR="002C37DD" w:rsidRDefault="002C37DD" w:rsidP="002C37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686E37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(инициалы, фамилия)</w:t>
      </w:r>
    </w:p>
    <w:p w:rsidR="002C37DD" w:rsidRDefault="002C37DD" w:rsidP="002C37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CE3" w:rsidRDefault="00BE6CE3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Pr="00686E37" w:rsidRDefault="002C37DD" w:rsidP="002C3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обсуждена и одобрена на заседании Совета учреждения образования, протокол №___ от ___ _____________ 20___ и рекомендована к утверждению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65FE" w:rsidRDefault="00A865FE" w:rsidP="00A8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50"/>
        <w:tblW w:w="9853" w:type="dxa"/>
        <w:tblLook w:val="0000" w:firstRow="0" w:lastRow="0" w:firstColumn="0" w:lastColumn="0" w:noHBand="0" w:noVBand="0"/>
      </w:tblPr>
      <w:tblGrid>
        <w:gridCol w:w="9853"/>
      </w:tblGrid>
      <w:tr w:rsidR="00A865FE" w:rsidRPr="000D2E87" w:rsidTr="0052034F">
        <w:tc>
          <w:tcPr>
            <w:tcW w:w="4798" w:type="dxa"/>
          </w:tcPr>
          <w:p w:rsidR="00A865FE" w:rsidRPr="000D2E87" w:rsidRDefault="00A865FE" w:rsidP="00A865FE">
            <w:pPr>
              <w:spacing w:after="0" w:line="240" w:lineRule="auto"/>
              <w:rPr>
                <w:rStyle w:val="FontStyle22"/>
                <w:sz w:val="28"/>
                <w:szCs w:val="28"/>
              </w:rPr>
            </w:pPr>
            <w:r w:rsidRPr="000D2E87">
              <w:rPr>
                <w:rStyle w:val="FontStyle22"/>
                <w:sz w:val="28"/>
                <w:szCs w:val="28"/>
              </w:rPr>
              <w:t>СОГЛАСОВАНО</w:t>
            </w:r>
          </w:p>
          <w:p w:rsidR="00A865FE" w:rsidRPr="000D2E87" w:rsidRDefault="00A865FE" w:rsidP="00A865FE">
            <w:pPr>
              <w:spacing w:after="0" w:line="240" w:lineRule="auto"/>
              <w:rPr>
                <w:rStyle w:val="FontStyle22"/>
                <w:sz w:val="28"/>
                <w:szCs w:val="28"/>
              </w:rPr>
            </w:pPr>
            <w:r w:rsidRPr="000D2E87">
              <w:rPr>
                <w:rStyle w:val="FontStyle22"/>
                <w:sz w:val="28"/>
                <w:szCs w:val="28"/>
              </w:rPr>
              <w:t xml:space="preserve">Главный врач </w:t>
            </w:r>
          </w:p>
          <w:p w:rsidR="00A865FE" w:rsidRPr="000D2E87" w:rsidRDefault="00A865FE" w:rsidP="00A865FE">
            <w:pPr>
              <w:spacing w:after="0" w:line="240" w:lineRule="auto"/>
              <w:rPr>
                <w:rStyle w:val="FontStyle22"/>
                <w:sz w:val="28"/>
                <w:szCs w:val="28"/>
              </w:rPr>
            </w:pPr>
            <w:r w:rsidRPr="000D2E87">
              <w:rPr>
                <w:rStyle w:val="FontStyle22"/>
                <w:sz w:val="28"/>
                <w:szCs w:val="28"/>
              </w:rPr>
              <w:t>ГУЗ «Полоцкая ЦГБ»</w:t>
            </w:r>
          </w:p>
          <w:p w:rsidR="00A865FE" w:rsidRPr="000D2E87" w:rsidRDefault="00A865FE" w:rsidP="00A865FE">
            <w:pPr>
              <w:spacing w:after="0" w:line="240" w:lineRule="auto"/>
              <w:rPr>
                <w:rStyle w:val="FontStyle22"/>
                <w:sz w:val="28"/>
                <w:szCs w:val="28"/>
              </w:rPr>
            </w:pPr>
            <w:r w:rsidRPr="000D2E87">
              <w:rPr>
                <w:rStyle w:val="FontStyle22"/>
                <w:sz w:val="28"/>
                <w:szCs w:val="28"/>
              </w:rPr>
              <w:t xml:space="preserve">______________ </w:t>
            </w:r>
            <w:r w:rsidR="00551F07">
              <w:rPr>
                <w:rStyle w:val="FontStyle22"/>
                <w:sz w:val="28"/>
                <w:szCs w:val="28"/>
              </w:rPr>
              <w:t>Боровик П.В.</w:t>
            </w:r>
          </w:p>
          <w:p w:rsidR="00A865FE" w:rsidRPr="000D2E87" w:rsidRDefault="00551F07" w:rsidP="00A865FE">
            <w:pPr>
              <w:spacing w:after="0" w:line="240" w:lineRule="auto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_______________2024</w:t>
            </w:r>
            <w:r w:rsidR="00A865FE" w:rsidRPr="000D2E87">
              <w:rPr>
                <w:rStyle w:val="FontStyle22"/>
                <w:sz w:val="28"/>
                <w:szCs w:val="28"/>
              </w:rPr>
              <w:t>г.</w:t>
            </w:r>
          </w:p>
          <w:p w:rsidR="00A865FE" w:rsidRDefault="00A865FE" w:rsidP="00A865FE">
            <w:pPr>
              <w:spacing w:after="0" w:line="240" w:lineRule="auto"/>
              <w:rPr>
                <w:rStyle w:val="FontStyle22"/>
                <w:sz w:val="28"/>
                <w:szCs w:val="28"/>
              </w:rPr>
            </w:pPr>
          </w:p>
          <w:p w:rsidR="00A865FE" w:rsidRDefault="00A865FE" w:rsidP="00A865FE">
            <w:pPr>
              <w:spacing w:after="0" w:line="240" w:lineRule="auto"/>
              <w:rPr>
                <w:rStyle w:val="FontStyle22"/>
                <w:sz w:val="28"/>
                <w:szCs w:val="28"/>
              </w:rPr>
            </w:pPr>
          </w:p>
          <w:p w:rsidR="00BE6CE3" w:rsidRPr="000D2E87" w:rsidRDefault="00BE6CE3" w:rsidP="00A865FE">
            <w:pPr>
              <w:spacing w:after="0" w:line="240" w:lineRule="auto"/>
              <w:rPr>
                <w:rStyle w:val="FontStyle22"/>
                <w:sz w:val="28"/>
                <w:szCs w:val="28"/>
              </w:rPr>
            </w:pPr>
          </w:p>
          <w:p w:rsidR="00A865FE" w:rsidRPr="000D2E87" w:rsidRDefault="00A865FE" w:rsidP="00A865FE">
            <w:pPr>
              <w:spacing w:after="0" w:line="240" w:lineRule="auto"/>
              <w:rPr>
                <w:rStyle w:val="FontStyle22"/>
                <w:sz w:val="28"/>
                <w:szCs w:val="28"/>
              </w:rPr>
            </w:pPr>
            <w:r w:rsidRPr="000D2E87">
              <w:rPr>
                <w:rStyle w:val="FontStyle22"/>
                <w:sz w:val="28"/>
                <w:szCs w:val="28"/>
              </w:rPr>
              <w:t>СОГЛАСОВАНО</w:t>
            </w:r>
          </w:p>
          <w:p w:rsidR="00A865FE" w:rsidRPr="000D2E87" w:rsidRDefault="00A865FE" w:rsidP="00A865FE">
            <w:pPr>
              <w:spacing w:after="0" w:line="240" w:lineRule="auto"/>
              <w:rPr>
                <w:rStyle w:val="FontStyle22"/>
                <w:sz w:val="28"/>
                <w:szCs w:val="28"/>
              </w:rPr>
            </w:pPr>
            <w:r w:rsidRPr="000D2E87">
              <w:rPr>
                <w:rStyle w:val="FontStyle22"/>
                <w:sz w:val="28"/>
                <w:szCs w:val="28"/>
              </w:rPr>
              <w:t xml:space="preserve">Главный врач </w:t>
            </w:r>
          </w:p>
          <w:p w:rsidR="00A865FE" w:rsidRPr="000D2E87" w:rsidRDefault="00A865FE" w:rsidP="00A865FE">
            <w:pPr>
              <w:spacing w:after="0" w:line="240" w:lineRule="auto"/>
              <w:rPr>
                <w:rStyle w:val="FontStyle22"/>
                <w:sz w:val="28"/>
                <w:szCs w:val="28"/>
              </w:rPr>
            </w:pPr>
            <w:r w:rsidRPr="000D2E87">
              <w:rPr>
                <w:rStyle w:val="FontStyle22"/>
                <w:sz w:val="28"/>
                <w:szCs w:val="28"/>
              </w:rPr>
              <w:t>УЗ «Новополоцкая ЦГБ»</w:t>
            </w:r>
          </w:p>
          <w:p w:rsidR="00A865FE" w:rsidRPr="000D2E87" w:rsidRDefault="00A865FE" w:rsidP="00A865FE">
            <w:pPr>
              <w:spacing w:after="0" w:line="240" w:lineRule="auto"/>
              <w:rPr>
                <w:rStyle w:val="FontStyle22"/>
                <w:sz w:val="28"/>
                <w:szCs w:val="28"/>
              </w:rPr>
            </w:pPr>
            <w:r w:rsidRPr="000D2E87">
              <w:rPr>
                <w:rStyle w:val="FontStyle22"/>
                <w:sz w:val="28"/>
                <w:szCs w:val="28"/>
              </w:rPr>
              <w:t xml:space="preserve">______________ </w:t>
            </w:r>
            <w:r>
              <w:rPr>
                <w:rStyle w:val="FontStyle22"/>
                <w:sz w:val="28"/>
                <w:szCs w:val="28"/>
              </w:rPr>
              <w:t>Ше</w:t>
            </w:r>
            <w:r w:rsidR="00BE6CE3">
              <w:rPr>
                <w:rStyle w:val="FontStyle22"/>
                <w:sz w:val="28"/>
                <w:szCs w:val="28"/>
              </w:rPr>
              <w:t>мен</w:t>
            </w:r>
            <w:r>
              <w:rPr>
                <w:rStyle w:val="FontStyle22"/>
                <w:sz w:val="28"/>
                <w:szCs w:val="28"/>
              </w:rPr>
              <w:t>кова И.Г.</w:t>
            </w:r>
          </w:p>
          <w:p w:rsidR="00A865FE" w:rsidRPr="000D2E87" w:rsidRDefault="00551F07" w:rsidP="00A865F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Style w:val="FontStyle22"/>
                <w:sz w:val="28"/>
                <w:szCs w:val="28"/>
              </w:rPr>
              <w:t>_______________2024</w:t>
            </w:r>
            <w:r w:rsidR="00A865FE" w:rsidRPr="000D2E87">
              <w:rPr>
                <w:rStyle w:val="FontStyle22"/>
                <w:sz w:val="28"/>
                <w:szCs w:val="28"/>
              </w:rPr>
              <w:t>г.</w:t>
            </w:r>
          </w:p>
        </w:tc>
      </w:tr>
    </w:tbl>
    <w:p w:rsidR="002C37DD" w:rsidRPr="002C37DD" w:rsidRDefault="002C37DD" w:rsidP="002C37DD">
      <w:pPr>
        <w:widowControl w:val="0"/>
        <w:suppressAutoHyphens/>
        <w:spacing w:after="120" w:line="24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2C37DD" w:rsidRPr="00CA7440" w:rsidRDefault="002C37DD" w:rsidP="00CA744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Учебная программа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454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практике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37DD">
        <w:rPr>
          <w:rFonts w:ascii="Times New Roman" w:eastAsia="Calibri" w:hAnsi="Times New Roman" w:cs="Times New Roman"/>
          <w:sz w:val="28"/>
          <w:szCs w:val="28"/>
        </w:rPr>
        <w:t xml:space="preserve">Сестринское дело </w:t>
      </w:r>
      <w:r w:rsidR="00BE452E">
        <w:rPr>
          <w:rFonts w:ascii="Times New Roman" w:eastAsia="Calibri" w:hAnsi="Times New Roman" w:cs="Times New Roman"/>
          <w:sz w:val="28"/>
          <w:szCs w:val="28"/>
        </w:rPr>
        <w:t>в терапии, педиатрии, хирургии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предусматривает формирование у учащихся профессиональной компетентности и подготовку</w:t>
      </w:r>
      <w:r w:rsidR="00520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</w:t>
      </w:r>
      <w:r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выполнению профессиональных функций</w:t>
      </w:r>
      <w:r w:rsidR="00CC5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специальности «Сестринское дело»</w:t>
      </w:r>
      <w:r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A5DF1" w:rsidRPr="006A5DF1" w:rsidRDefault="006A5DF1" w:rsidP="002C37DD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5DF1">
        <w:rPr>
          <w:rFonts w:ascii="Times New Roman" w:hAnsi="Times New Roman"/>
          <w:sz w:val="28"/>
          <w:szCs w:val="28"/>
        </w:rPr>
        <w:t>Учебная практика проводится на третьем курсе в течение 5 недель</w:t>
      </w:r>
      <w:r w:rsidR="00015A64">
        <w:rPr>
          <w:rFonts w:ascii="Times New Roman" w:hAnsi="Times New Roman"/>
          <w:sz w:val="28"/>
          <w:szCs w:val="28"/>
        </w:rPr>
        <w:t xml:space="preserve"> (180 часов)</w:t>
      </w:r>
      <w:r w:rsidRPr="006A5DF1">
        <w:rPr>
          <w:rFonts w:ascii="Times New Roman" w:hAnsi="Times New Roman"/>
          <w:sz w:val="28"/>
          <w:szCs w:val="28"/>
        </w:rPr>
        <w:t xml:space="preserve"> и является составной частью образовательного процесса</w:t>
      </w:r>
      <w:r w:rsidR="00015A64">
        <w:rPr>
          <w:rFonts w:ascii="Times New Roman" w:hAnsi="Times New Roman"/>
          <w:sz w:val="28"/>
          <w:szCs w:val="28"/>
        </w:rPr>
        <w:t>.</w:t>
      </w:r>
      <w:r w:rsidRPr="006A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C37DD" w:rsidRPr="002C37DD" w:rsidRDefault="00CA7440" w:rsidP="002C37DD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 п</w:t>
      </w:r>
      <w:r w:rsidR="002C37DD"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рактика направлена на:</w:t>
      </w:r>
    </w:p>
    <w:p w:rsidR="0052034F" w:rsidRPr="002C37DD" w:rsidRDefault="0052034F" w:rsidP="0052034F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углубление и систематизацию знаний</w:t>
      </w:r>
      <w:r w:rsidR="00454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закрепление умений и практических навыков</w:t>
      </w:r>
      <w:r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учебным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предметам</w:t>
      </w:r>
      <w:r w:rsidR="00454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45FF" w:rsidRPr="004545FF">
        <w:rPr>
          <w:rFonts w:ascii="Times New Roman" w:hAnsi="Times New Roman"/>
          <w:sz w:val="28"/>
          <w:szCs w:val="28"/>
        </w:rPr>
        <w:t>«Сестринское дело в терапии», «Сестринское дело в педиатрии»</w:t>
      </w:r>
      <w:r w:rsidR="004545FF">
        <w:rPr>
          <w:rFonts w:ascii="Times New Roman" w:hAnsi="Times New Roman"/>
          <w:sz w:val="28"/>
          <w:szCs w:val="28"/>
        </w:rPr>
        <w:t>, «Сестринское дело в хирургии,</w:t>
      </w:r>
      <w:r w:rsidR="004545FF" w:rsidRPr="004545FF">
        <w:rPr>
          <w:rFonts w:ascii="Times New Roman" w:hAnsi="Times New Roman"/>
          <w:sz w:val="28"/>
          <w:szCs w:val="28"/>
        </w:rPr>
        <w:t xml:space="preserve"> травматологии</w:t>
      </w:r>
      <w:r w:rsidR="004545FF">
        <w:rPr>
          <w:rFonts w:ascii="Times New Roman" w:hAnsi="Times New Roman"/>
          <w:sz w:val="28"/>
          <w:szCs w:val="28"/>
        </w:rPr>
        <w:t xml:space="preserve"> и ортопедии</w:t>
      </w:r>
      <w:r w:rsidR="004545FF" w:rsidRPr="004545FF">
        <w:rPr>
          <w:rFonts w:ascii="Times New Roman" w:hAnsi="Times New Roman"/>
          <w:sz w:val="28"/>
          <w:szCs w:val="28"/>
        </w:rPr>
        <w:t>»</w:t>
      </w:r>
      <w:r w:rsidRPr="00454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C37DD" w:rsidRPr="002C37DD" w:rsidRDefault="002C37DD" w:rsidP="002C37DD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="00520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иобретение учащимися </w:t>
      </w:r>
      <w:r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профессиональных умений и навыков по специальности;</w:t>
      </w:r>
    </w:p>
    <w:p w:rsidR="002C37DD" w:rsidRPr="002C37DD" w:rsidRDefault="002C37DD" w:rsidP="002C37DD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технологии и организации работ в</w:t>
      </w:r>
      <w:r w:rsidR="00520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будущей</w:t>
      </w:r>
      <w:r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сфере деятельности;</w:t>
      </w:r>
    </w:p>
    <w:p w:rsidR="006815A1" w:rsidRDefault="002C37DD" w:rsidP="00191FA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профессионального мышления;</w:t>
      </w:r>
    </w:p>
    <w:p w:rsidR="00CA7440" w:rsidRDefault="004545FF" w:rsidP="00CA7440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 w:rsidRPr="004545FF">
        <w:rPr>
          <w:rFonts w:ascii="Times New Roman" w:hAnsi="Times New Roman"/>
          <w:sz w:val="28"/>
          <w:szCs w:val="28"/>
        </w:rPr>
        <w:t xml:space="preserve"> профессиональных компетенций медицинской сестры.</w:t>
      </w:r>
    </w:p>
    <w:p w:rsidR="006C0CDA" w:rsidRDefault="00CA7440" w:rsidP="006C0CD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7440">
        <w:rPr>
          <w:rFonts w:ascii="Times New Roman" w:hAnsi="Times New Roman"/>
          <w:sz w:val="28"/>
          <w:szCs w:val="28"/>
        </w:rPr>
        <w:t>Задачи учебной практики:</w:t>
      </w:r>
    </w:p>
    <w:p w:rsidR="006C0CDA" w:rsidRDefault="00CA7440" w:rsidP="006C0CD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7440">
        <w:rPr>
          <w:rFonts w:ascii="Times New Roman" w:hAnsi="Times New Roman"/>
          <w:sz w:val="28"/>
          <w:szCs w:val="28"/>
        </w:rPr>
        <w:t>ознакомление со структурой и организацией работы отделений терапевтического, педиатрического и хирургического профилей больничной организации;</w:t>
      </w:r>
    </w:p>
    <w:p w:rsidR="006C0CDA" w:rsidRDefault="00CA7440" w:rsidP="006C0CD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7440">
        <w:rPr>
          <w:rFonts w:ascii="Times New Roman" w:hAnsi="Times New Roman"/>
          <w:sz w:val="28"/>
          <w:szCs w:val="28"/>
        </w:rPr>
        <w:t xml:space="preserve">изучение и закрепление на практике основных положений нормативных правовых актов по обеспечению инфекционной безопасности и инфекционного контроля в организациях здравоохранения; </w:t>
      </w:r>
    </w:p>
    <w:p w:rsidR="006C0CDA" w:rsidRDefault="00CA7440" w:rsidP="006C0CD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7440">
        <w:rPr>
          <w:rFonts w:ascii="Times New Roman" w:hAnsi="Times New Roman"/>
          <w:sz w:val="28"/>
          <w:szCs w:val="28"/>
        </w:rPr>
        <w:t>усвоение основных принципов организации работы и обязанностей медицинской сестры на посту, в процедурном кабинете, в перевязочном кабинете;</w:t>
      </w:r>
    </w:p>
    <w:p w:rsidR="006C0CDA" w:rsidRDefault="00CA7440" w:rsidP="006C0CD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7440">
        <w:rPr>
          <w:rFonts w:ascii="Times New Roman" w:hAnsi="Times New Roman"/>
          <w:sz w:val="28"/>
          <w:szCs w:val="28"/>
        </w:rPr>
        <w:t>воспитание высоких нравственных качеств, развитие чувства ответственности при выполнении профессиональных обязанностей, формирование навыков самостоятельной работ</w:t>
      </w:r>
      <w:r>
        <w:rPr>
          <w:rFonts w:ascii="Times New Roman" w:hAnsi="Times New Roman"/>
          <w:sz w:val="28"/>
          <w:szCs w:val="28"/>
        </w:rPr>
        <w:t>ы;</w:t>
      </w:r>
    </w:p>
    <w:p w:rsidR="00CA7440" w:rsidRPr="006C0CDA" w:rsidRDefault="00CA7440" w:rsidP="006C0CD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440">
        <w:rPr>
          <w:rFonts w:ascii="Times New Roman" w:hAnsi="Times New Roman"/>
          <w:sz w:val="28"/>
          <w:szCs w:val="28"/>
        </w:rPr>
        <w:t>формирование профессиональных компетенций медицинской сестры при закреплении навыков по выполнению манипуляций, осуществлению сестринского ухода за пациентами различных возрастных групп с заболеваниями различной степени тяжести в отделениях терапевтического, педиатрического и хирургического профиля.</w:t>
      </w:r>
    </w:p>
    <w:p w:rsidR="002A79BF" w:rsidRDefault="005A6951" w:rsidP="002A79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 прохождения учебной практики учащиеся должны выполнять различные виды работ в соответствии со специальностью и требованиями учебной программы по практике.</w:t>
      </w:r>
      <w:r w:rsidR="002A79BF" w:rsidRPr="002A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9BF" w:rsidRPr="00CA74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программой</w:t>
      </w:r>
      <w:r w:rsidR="002A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определено</w:t>
      </w:r>
      <w:r w:rsidR="002A79BF" w:rsidRPr="00CA7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9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2A79BF" w:rsidRPr="00CA7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каждой темы, спрогнозированы результаты их достижения в соответствии с уровнями усвоения учебного материала</w:t>
      </w:r>
      <w:r w:rsidR="002A79BF" w:rsidRPr="00CA7440">
        <w:rPr>
          <w:rFonts w:ascii="Times New Roman" w:hAnsi="Times New Roman"/>
          <w:sz w:val="28"/>
          <w:szCs w:val="28"/>
        </w:rPr>
        <w:t>.</w:t>
      </w:r>
    </w:p>
    <w:p w:rsidR="002A79BF" w:rsidRDefault="002A79BF" w:rsidP="005A695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учебной программе выделены занятия на базе отделения новорожденных родильного дома в разделе «Сестринское дело в педиатрии» и на базе травматологического отделения больницы в разделе «Сестринское дело в хирургии». </w:t>
      </w:r>
    </w:p>
    <w:p w:rsidR="005451DB" w:rsidRDefault="006C222C" w:rsidP="005A695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учебную пр</w:t>
      </w:r>
      <w:r w:rsidR="00617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ограмму введены занятия на базе</w:t>
      </w:r>
      <w:r w:rsidR="00617098">
        <w:rPr>
          <w:rFonts w:ascii="Times New Roman" w:eastAsia="Times New Roman" w:hAnsi="Times New Roman" w:cs="Times New Roman"/>
          <w:sz w:val="28"/>
          <w:szCs w:val="28"/>
        </w:rPr>
        <w:t xml:space="preserve"> манипуляционных зон модулей </w:t>
      </w:r>
      <w:r w:rsidR="00E90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лаборатории по отработке навыков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колледжа</w:t>
      </w:r>
      <w:r w:rsidR="002A7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отработки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практических навыков по манипуляциям, которые учащиеся не могут в полном объеме отработать в отделениях</w:t>
      </w:r>
      <w:r w:rsidR="00617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организаций здравоохранения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первую очередь по учебному предмету «Сестринское дело в педиатрии»</w:t>
      </w:r>
      <w:r w:rsidR="00594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A7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также </w:t>
      </w:r>
      <w:r w:rsidR="001B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1B0D3D">
        <w:rPr>
          <w:rFonts w:ascii="Times New Roman" w:eastAsia="Times New Roman" w:hAnsi="Times New Roman" w:cs="Times New Roman"/>
          <w:sz w:val="28"/>
          <w:szCs w:val="28"/>
        </w:rPr>
        <w:t xml:space="preserve">проведению тренингов по </w:t>
      </w:r>
      <w:r w:rsidR="00D125D8">
        <w:rPr>
          <w:rFonts w:ascii="Times New Roman" w:eastAsia="Times New Roman" w:hAnsi="Times New Roman" w:cs="Times New Roman"/>
          <w:sz w:val="28"/>
          <w:szCs w:val="28"/>
        </w:rPr>
        <w:t>оказанию</w:t>
      </w:r>
      <w:r w:rsidR="001B0D3D">
        <w:rPr>
          <w:rFonts w:ascii="Times New Roman" w:eastAsia="Times New Roman" w:hAnsi="Times New Roman" w:cs="Times New Roman"/>
          <w:sz w:val="28"/>
          <w:szCs w:val="28"/>
        </w:rPr>
        <w:t xml:space="preserve"> медицинской помощи пациентам разного возраста, обучению работе в команде.</w:t>
      </w:r>
      <w:r w:rsidR="00E9088D">
        <w:rPr>
          <w:rFonts w:ascii="Times New Roman" w:eastAsia="Times New Roman" w:hAnsi="Times New Roman" w:cs="Times New Roman"/>
          <w:sz w:val="28"/>
          <w:szCs w:val="28"/>
        </w:rPr>
        <w:t xml:space="preserve"> Все изменения </w:t>
      </w:r>
      <w:r w:rsidR="00617098">
        <w:rPr>
          <w:rFonts w:ascii="Times New Roman" w:eastAsia="Times New Roman" w:hAnsi="Times New Roman" w:cs="Times New Roman"/>
          <w:sz w:val="28"/>
          <w:szCs w:val="28"/>
        </w:rPr>
        <w:t>примерного тематического</w:t>
      </w:r>
      <w:r w:rsidR="00E9088D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61709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088D">
        <w:rPr>
          <w:rFonts w:ascii="Times New Roman" w:eastAsia="Times New Roman" w:hAnsi="Times New Roman" w:cs="Times New Roman"/>
          <w:sz w:val="28"/>
          <w:szCs w:val="28"/>
        </w:rPr>
        <w:t xml:space="preserve"> учебной практики </w:t>
      </w:r>
      <w:r w:rsidR="00E9088D">
        <w:rPr>
          <w:rFonts w:ascii="Times New Roman" w:hAnsi="Times New Roman" w:cs="Times New Roman"/>
          <w:sz w:val="28"/>
          <w:szCs w:val="28"/>
        </w:rPr>
        <w:t>обсуждены и одобрены на заседании цикловой комиссии №2</w:t>
      </w:r>
      <w:r w:rsidR="005451DB">
        <w:rPr>
          <w:rFonts w:ascii="Times New Roman" w:hAnsi="Times New Roman" w:cs="Times New Roman"/>
          <w:sz w:val="28"/>
          <w:szCs w:val="28"/>
        </w:rPr>
        <w:t>.</w:t>
      </w:r>
      <w:r w:rsidR="00E90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951" w:rsidRDefault="002716E3" w:rsidP="005A695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6E3">
        <w:rPr>
          <w:rFonts w:ascii="Times New Roman" w:hAnsi="Times New Roman"/>
          <w:sz w:val="28"/>
          <w:szCs w:val="28"/>
        </w:rPr>
        <w:t>Организация и проведение учебной практики осуществляется в соответствии с Постановлением</w:t>
      </w:r>
      <w:r w:rsidRPr="0027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6E3">
        <w:rPr>
          <w:rFonts w:ascii="Times New Roman" w:hAnsi="Times New Roman" w:cs="Times New Roman"/>
          <w:sz w:val="28"/>
          <w:szCs w:val="28"/>
        </w:rPr>
        <w:t>Совета Министров Республики Беларусь от 31.08.2022 № 572 «Положение о практике учащихся, курсантов, осваивающих содержание образовательных программ среднего специального образования»</w:t>
      </w:r>
      <w:r w:rsidR="00490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Приказом Министерства здравоохранения Республики Беларусь от 11.10.2022 №1560</w:t>
      </w:r>
      <w:r w:rsidR="00490A57" w:rsidRPr="00490A57">
        <w:rPr>
          <w:sz w:val="30"/>
        </w:rPr>
        <w:t xml:space="preserve"> </w:t>
      </w:r>
      <w:r w:rsidR="00490A57" w:rsidRPr="00490A57">
        <w:rPr>
          <w:rFonts w:ascii="Times New Roman" w:hAnsi="Times New Roman" w:cs="Times New Roman"/>
          <w:sz w:val="28"/>
          <w:szCs w:val="28"/>
        </w:rPr>
        <w:t>«О практической подготовке обучающихся, осваивающих содержание об</w:t>
      </w:r>
      <w:r w:rsidR="00A84DF5">
        <w:rPr>
          <w:rFonts w:ascii="Times New Roman" w:hAnsi="Times New Roman" w:cs="Times New Roman"/>
          <w:sz w:val="28"/>
          <w:szCs w:val="28"/>
        </w:rPr>
        <w:t xml:space="preserve">разовательных программ среднего </w:t>
      </w:r>
      <w:r w:rsidR="00490A57" w:rsidRPr="00490A57">
        <w:rPr>
          <w:rFonts w:ascii="Times New Roman" w:hAnsi="Times New Roman" w:cs="Times New Roman"/>
          <w:sz w:val="28"/>
          <w:szCs w:val="28"/>
        </w:rPr>
        <w:t xml:space="preserve">специального и </w:t>
      </w:r>
      <w:r w:rsidR="00A84DF5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490A57" w:rsidRPr="00490A57">
        <w:rPr>
          <w:rFonts w:ascii="Times New Roman" w:hAnsi="Times New Roman" w:cs="Times New Roman"/>
          <w:sz w:val="28"/>
          <w:szCs w:val="28"/>
        </w:rPr>
        <w:t>по направлению</w:t>
      </w:r>
      <w:r w:rsidR="00490A57" w:rsidRPr="00490A57">
        <w:rPr>
          <w:rFonts w:ascii="Times New Roman" w:hAnsi="Times New Roman" w:cs="Times New Roman"/>
          <w:sz w:val="28"/>
          <w:szCs w:val="28"/>
        </w:rPr>
        <w:tab/>
        <w:t>образования «Здравоохранение».</w:t>
      </w:r>
      <w:r w:rsidR="005A6951" w:rsidRPr="005A6951">
        <w:rPr>
          <w:rFonts w:ascii="Times New Roman" w:hAnsi="Times New Roman"/>
          <w:sz w:val="28"/>
          <w:szCs w:val="28"/>
        </w:rPr>
        <w:t xml:space="preserve"> </w:t>
      </w:r>
    </w:p>
    <w:p w:rsidR="000C5D3F" w:rsidRDefault="005A6951" w:rsidP="000C5D3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</w:t>
      </w:r>
      <w:r w:rsidRPr="00CA7440">
        <w:rPr>
          <w:rFonts w:ascii="Times New Roman" w:hAnsi="Times New Roman"/>
          <w:sz w:val="28"/>
          <w:szCs w:val="28"/>
        </w:rPr>
        <w:t>рактика проводится в организациях здравоохранения, утвержденных в качестве баз практического обучения учреждения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0C5D3F" w:rsidRDefault="000C5D3F" w:rsidP="000C5D3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5D3F">
        <w:rPr>
          <w:rFonts w:ascii="Times New Roman" w:hAnsi="Times New Roman"/>
          <w:sz w:val="28"/>
          <w:szCs w:val="28"/>
        </w:rPr>
        <w:t>Руководителями практики от учреждения образования назначаются преподаватели учебных предметов. Руководители практики от учреждения образования совместно с руководителями практики от организации здравоохранения планируют и осуществляют контроль выполнения учебной программы практики, разрабатывают тематику и проверяют выполнение индивидуальных заданий, оказывают учащимся методическую помощь.</w:t>
      </w:r>
    </w:p>
    <w:p w:rsidR="000C5D3F" w:rsidRDefault="000C5D3F" w:rsidP="000C5D3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прохождения учебной </w:t>
      </w:r>
      <w:r w:rsidRPr="000C5D3F">
        <w:rPr>
          <w:rFonts w:ascii="Times New Roman" w:hAnsi="Times New Roman"/>
          <w:sz w:val="28"/>
          <w:szCs w:val="28"/>
        </w:rPr>
        <w:t xml:space="preserve">практики учащиеся ведут дневники, где ежедневно описывают выполняемую работу. Дневники учебной практики проверяются и </w:t>
      </w:r>
      <w:r>
        <w:rPr>
          <w:rFonts w:ascii="Times New Roman" w:hAnsi="Times New Roman"/>
          <w:sz w:val="28"/>
          <w:szCs w:val="28"/>
        </w:rPr>
        <w:t>оцениваются</w:t>
      </w:r>
      <w:r w:rsidRPr="000C5D3F">
        <w:rPr>
          <w:rFonts w:ascii="Times New Roman" w:hAnsi="Times New Roman"/>
          <w:sz w:val="28"/>
          <w:szCs w:val="28"/>
        </w:rPr>
        <w:t xml:space="preserve"> непосредственным руководителем практики ежедневно и руководителями практики от учреждения образования во время контрол</w:t>
      </w:r>
      <w:r>
        <w:rPr>
          <w:rFonts w:ascii="Times New Roman" w:hAnsi="Times New Roman"/>
          <w:sz w:val="28"/>
          <w:szCs w:val="28"/>
        </w:rPr>
        <w:t>я учебной практики в отделениях</w:t>
      </w:r>
      <w:r w:rsidRPr="000C5D3F">
        <w:rPr>
          <w:rFonts w:ascii="Times New Roman" w:hAnsi="Times New Roman"/>
          <w:sz w:val="28"/>
          <w:szCs w:val="28"/>
        </w:rPr>
        <w:t xml:space="preserve"> больницы</w:t>
      </w:r>
      <w:r>
        <w:rPr>
          <w:rFonts w:ascii="Times New Roman" w:hAnsi="Times New Roman"/>
          <w:sz w:val="28"/>
          <w:szCs w:val="28"/>
        </w:rPr>
        <w:t xml:space="preserve"> по графику работы</w:t>
      </w:r>
      <w:r w:rsidRPr="000C5D3F">
        <w:rPr>
          <w:rFonts w:ascii="Times New Roman" w:hAnsi="Times New Roman"/>
          <w:sz w:val="28"/>
          <w:szCs w:val="28"/>
        </w:rPr>
        <w:t>.</w:t>
      </w:r>
    </w:p>
    <w:p w:rsidR="008453AD" w:rsidRDefault="000C5D3F" w:rsidP="008453A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5D3F">
        <w:rPr>
          <w:rFonts w:ascii="Times New Roman" w:hAnsi="Times New Roman"/>
          <w:sz w:val="28"/>
          <w:szCs w:val="28"/>
        </w:rPr>
        <w:t xml:space="preserve">По окончании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0C5D3F">
        <w:rPr>
          <w:rFonts w:ascii="Times New Roman" w:hAnsi="Times New Roman"/>
          <w:sz w:val="28"/>
          <w:szCs w:val="28"/>
        </w:rPr>
        <w:t>практики учащиеся представляют в учреждение образования характеристику</w:t>
      </w:r>
      <w:r w:rsidR="008453AD">
        <w:rPr>
          <w:rFonts w:ascii="Times New Roman" w:hAnsi="Times New Roman"/>
          <w:sz w:val="28"/>
          <w:szCs w:val="28"/>
        </w:rPr>
        <w:t xml:space="preserve"> от учреждения здравоохранения</w:t>
      </w:r>
      <w:r w:rsidRPr="000C5D3F">
        <w:rPr>
          <w:rFonts w:ascii="Times New Roman" w:hAnsi="Times New Roman"/>
          <w:sz w:val="28"/>
          <w:szCs w:val="28"/>
        </w:rPr>
        <w:t>,</w:t>
      </w:r>
      <w:r w:rsidR="008453AD" w:rsidRPr="008453AD">
        <w:rPr>
          <w:rFonts w:ascii="Times New Roman" w:hAnsi="Times New Roman"/>
          <w:sz w:val="28"/>
          <w:szCs w:val="28"/>
        </w:rPr>
        <w:t xml:space="preserve"> </w:t>
      </w:r>
      <w:r w:rsidR="008453AD">
        <w:rPr>
          <w:rFonts w:ascii="Times New Roman" w:hAnsi="Times New Roman"/>
          <w:sz w:val="28"/>
          <w:szCs w:val="28"/>
        </w:rPr>
        <w:t xml:space="preserve">дневник практики и </w:t>
      </w:r>
      <w:r w:rsidRPr="000C5D3F">
        <w:rPr>
          <w:rFonts w:ascii="Times New Roman" w:hAnsi="Times New Roman"/>
          <w:sz w:val="28"/>
          <w:szCs w:val="28"/>
        </w:rPr>
        <w:t>отчет о прохождении практики, выполненные индивидуальные задания</w:t>
      </w:r>
      <w:r>
        <w:rPr>
          <w:rFonts w:ascii="Times New Roman" w:hAnsi="Times New Roman"/>
          <w:sz w:val="28"/>
          <w:szCs w:val="28"/>
        </w:rPr>
        <w:t xml:space="preserve"> и защищают </w:t>
      </w:r>
      <w:r w:rsidR="008453AD">
        <w:rPr>
          <w:rFonts w:ascii="Times New Roman" w:hAnsi="Times New Roman"/>
          <w:sz w:val="28"/>
          <w:szCs w:val="28"/>
        </w:rPr>
        <w:t>эти формы отчетности</w:t>
      </w:r>
      <w:r w:rsidRPr="000C5D3F">
        <w:rPr>
          <w:rFonts w:ascii="Times New Roman" w:hAnsi="Times New Roman"/>
          <w:sz w:val="28"/>
          <w:szCs w:val="28"/>
        </w:rPr>
        <w:t xml:space="preserve">. </w:t>
      </w:r>
    </w:p>
    <w:p w:rsidR="008453AD" w:rsidRPr="008453AD" w:rsidRDefault="008453AD" w:rsidP="008453A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53AD">
        <w:rPr>
          <w:rFonts w:ascii="Times New Roman" w:hAnsi="Times New Roman"/>
          <w:sz w:val="28"/>
          <w:szCs w:val="28"/>
        </w:rPr>
        <w:t>Итогом учебной практики является отметка, которая выставляется руководителями практики от учреждения образования на основании наблюдения за работой учащихся при прохождении учебной практики и характеристики, полученной от руководителей практики от учреждения здравоохранения</w:t>
      </w:r>
      <w:r w:rsidR="00D125D8" w:rsidRPr="00D125D8">
        <w:rPr>
          <w:rFonts w:ascii="Times New Roman" w:hAnsi="Times New Roman"/>
          <w:sz w:val="28"/>
          <w:szCs w:val="28"/>
        </w:rPr>
        <w:t xml:space="preserve"> </w:t>
      </w:r>
      <w:r w:rsidR="00D125D8" w:rsidRPr="008453AD">
        <w:rPr>
          <w:rFonts w:ascii="Times New Roman" w:hAnsi="Times New Roman"/>
          <w:sz w:val="28"/>
          <w:szCs w:val="28"/>
        </w:rPr>
        <w:t>с учетом собеседования по вопр</w:t>
      </w:r>
      <w:r w:rsidR="00D125D8">
        <w:rPr>
          <w:rFonts w:ascii="Times New Roman" w:hAnsi="Times New Roman"/>
          <w:sz w:val="28"/>
          <w:szCs w:val="28"/>
        </w:rPr>
        <w:t>осам программы учебной практики и защиты форм отчетности</w:t>
      </w:r>
      <w:r w:rsidRPr="008453AD">
        <w:rPr>
          <w:rFonts w:ascii="Times New Roman" w:hAnsi="Times New Roman"/>
          <w:sz w:val="28"/>
          <w:szCs w:val="28"/>
        </w:rPr>
        <w:t xml:space="preserve">. </w:t>
      </w:r>
    </w:p>
    <w:p w:rsidR="00E82471" w:rsidRDefault="002C37DD" w:rsidP="002A7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учебной программе по практике приведены критерии оценки результатов учебной деятельности учащихся, курсантов, разработанные в соответствии с </w:t>
      </w:r>
      <w:r w:rsidR="006A5D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7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проведения</w:t>
      </w: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учащихся, курсантов при освоении содержания образовательных программ среднего специального образова</w:t>
      </w:r>
      <w:r w:rsidR="00681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6A5D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6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471" w:rsidRDefault="00E82471" w:rsidP="002A4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71" w:rsidRPr="00E82471" w:rsidRDefault="00E82471" w:rsidP="00E824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82471">
        <w:rPr>
          <w:rFonts w:ascii="Times New Roman" w:hAnsi="Times New Roman" w:cs="Times New Roman"/>
          <w:b/>
          <w:sz w:val="28"/>
          <w:szCs w:val="24"/>
        </w:rPr>
        <w:t>ТЕМАТИЧЕСКИЙ ПЛАН</w:t>
      </w:r>
    </w:p>
    <w:p w:rsidR="00E82471" w:rsidRDefault="00E82471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237"/>
        <w:gridCol w:w="2268"/>
      </w:tblGrid>
      <w:tr w:rsidR="00BE452E" w:rsidRPr="00393F45" w:rsidTr="00BE452E">
        <w:trPr>
          <w:cantSplit/>
          <w:trHeight w:val="574"/>
          <w:tblHeader/>
        </w:trPr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BE452E" w:rsidRPr="00393F45" w:rsidRDefault="00BE452E" w:rsidP="00BE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F45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Раздел, тема</w:t>
            </w:r>
          </w:p>
        </w:tc>
        <w:tc>
          <w:tcPr>
            <w:tcW w:w="2268" w:type="dxa"/>
          </w:tcPr>
          <w:p w:rsidR="00BE452E" w:rsidRPr="00393F45" w:rsidRDefault="00BE452E" w:rsidP="00BE452E">
            <w:pPr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учебных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BE452E" w:rsidRPr="008F6834" w:rsidTr="00BE452E">
        <w:tc>
          <w:tcPr>
            <w:tcW w:w="1134" w:type="dxa"/>
            <w:tcBorders>
              <w:right w:val="nil"/>
            </w:tcBorders>
          </w:tcPr>
          <w:p w:rsidR="00BE452E" w:rsidRPr="008F6834" w:rsidRDefault="00BE452E" w:rsidP="00BE45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:rsidR="00BE452E" w:rsidRPr="004C54D8" w:rsidRDefault="00BE452E" w:rsidP="00BE45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2268" w:type="dxa"/>
          </w:tcPr>
          <w:p w:rsidR="00BE452E" w:rsidRPr="008F6834" w:rsidRDefault="00BE452E" w:rsidP="00BE45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BE452E" w:rsidRPr="00727FBD" w:rsidTr="00BE452E">
        <w:tc>
          <w:tcPr>
            <w:tcW w:w="1134" w:type="dxa"/>
            <w:tcBorders>
              <w:right w:val="nil"/>
            </w:tcBorders>
          </w:tcPr>
          <w:p w:rsidR="00BE452E" w:rsidRPr="004871DA" w:rsidRDefault="00BE452E" w:rsidP="00BE45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BE452E" w:rsidRPr="00A34ADC" w:rsidRDefault="00BE452E" w:rsidP="00BE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 1. </w:t>
            </w:r>
            <w:r w:rsidRPr="00A34A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4A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терапии</w:t>
            </w:r>
          </w:p>
        </w:tc>
        <w:tc>
          <w:tcPr>
            <w:tcW w:w="2268" w:type="dxa"/>
          </w:tcPr>
          <w:p w:rsidR="00BE452E" w:rsidRPr="00A34ADC" w:rsidRDefault="00BE452E" w:rsidP="00BE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56,6</w:t>
            </w:r>
          </w:p>
        </w:tc>
      </w:tr>
      <w:tr w:rsidR="00BE452E" w:rsidRPr="008F6834" w:rsidTr="00BE452E">
        <w:trPr>
          <w:trHeight w:val="555"/>
        </w:trPr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BE452E" w:rsidRPr="004871DA" w:rsidRDefault="00BE452E" w:rsidP="00BE452E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BE452E" w:rsidRPr="00FA0C9F" w:rsidRDefault="00BE452E" w:rsidP="00BE4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с организацией работы </w:t>
            </w:r>
            <w:r w:rsidRPr="009E0B8D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отделения терапевтического профиля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52E" w:rsidRPr="00FA0C9F" w:rsidRDefault="00BE452E" w:rsidP="00BE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FA0C9F">
              <w:rPr>
                <w:rFonts w:ascii="Times New Roman" w:eastAsia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BE452E" w:rsidRPr="008F6834" w:rsidTr="00BE452E">
        <w:trPr>
          <w:trHeight w:val="290"/>
        </w:trPr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BE452E" w:rsidRPr="004871DA" w:rsidRDefault="00BE452E" w:rsidP="00BE452E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BE452E" w:rsidRPr="00FA0C9F" w:rsidRDefault="00BE452E" w:rsidP="00BE4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обязанностями</w:t>
            </w:r>
            <w:r w:rsidRPr="00FA0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сестры отделения терапевтического профиля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52E" w:rsidRPr="00F84504" w:rsidRDefault="00BE452E" w:rsidP="00BE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E452E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BE452E" w:rsidRPr="00C76A4F" w:rsidRDefault="00BE452E" w:rsidP="00BE452E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BE452E" w:rsidRPr="00CF0212" w:rsidRDefault="00F821B1" w:rsidP="00BE4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21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Медицинское наблюдение и уход за пациентами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F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452E" w:rsidRPr="00CF02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пациента к лабораторным, функциональным и инструментальным методам исследования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52E" w:rsidRPr="00F84504" w:rsidRDefault="00BE452E" w:rsidP="00BE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E452E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BE452E" w:rsidRPr="00C76A4F" w:rsidRDefault="00BE452E" w:rsidP="00BE452E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BE452E" w:rsidRPr="00CF0212" w:rsidRDefault="00F821B1" w:rsidP="00040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тренингов по отработке практических навыков оказания медицинской помощи пациентам.</w:t>
            </w:r>
            <w:r w:rsidR="00040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Обучение работе в команде.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52E" w:rsidRPr="00F84504" w:rsidRDefault="00BE452E" w:rsidP="00BE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E452E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BE452E" w:rsidRPr="00C76A4F" w:rsidRDefault="00BE452E" w:rsidP="00BE452E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BE452E" w:rsidRPr="00CF0212" w:rsidRDefault="00BE452E" w:rsidP="00BE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1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Медицинское наблюдение и уход за пациентами с заболеваниями органов дыхания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52E" w:rsidRPr="00F84504" w:rsidRDefault="00BE452E" w:rsidP="00BE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E452E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BE452E" w:rsidRPr="00C76A4F" w:rsidRDefault="00BE452E" w:rsidP="00BE452E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BE452E" w:rsidRPr="00CF0212" w:rsidRDefault="00BE452E" w:rsidP="00BE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1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Медицинское наблюдение и уход за пациентами с заболеваниями органов кровообращения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52E" w:rsidRPr="00F84504" w:rsidRDefault="00BE452E" w:rsidP="00BE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E452E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BE452E" w:rsidRPr="00C76A4F" w:rsidRDefault="00BE452E" w:rsidP="00BE452E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BE452E" w:rsidRPr="00970EEB" w:rsidRDefault="00BE452E" w:rsidP="00BE4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с организацией работы медицинской сестры </w:t>
            </w:r>
            <w:r w:rsidRPr="00AF46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процедурного кабинета. </w:t>
            </w:r>
            <w:r w:rsidRPr="00970EE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процедурном кабинете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52E" w:rsidRPr="00F84504" w:rsidRDefault="00BE452E" w:rsidP="00BE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E452E" w:rsidRPr="008F6834" w:rsidTr="00BE452E">
        <w:tc>
          <w:tcPr>
            <w:tcW w:w="1134" w:type="dxa"/>
            <w:tcBorders>
              <w:right w:val="nil"/>
            </w:tcBorders>
          </w:tcPr>
          <w:p w:rsidR="00BE452E" w:rsidRPr="00C76A4F" w:rsidRDefault="00BE452E" w:rsidP="00BE452E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:rsidR="00BE452E" w:rsidRPr="00970EEB" w:rsidRDefault="00BE452E" w:rsidP="00BE4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EE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процедурном кабинете</w:t>
            </w:r>
            <w:r w:rsidR="00B669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6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69FF" w:rsidRPr="00B6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назначений врача под наблюдением медицинской сестры</w:t>
            </w:r>
          </w:p>
        </w:tc>
        <w:tc>
          <w:tcPr>
            <w:tcW w:w="2268" w:type="dxa"/>
          </w:tcPr>
          <w:p w:rsidR="00BE452E" w:rsidRPr="00F84504" w:rsidRDefault="00BE452E" w:rsidP="00BE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E452E" w:rsidRPr="008F6834" w:rsidTr="00BE452E">
        <w:tc>
          <w:tcPr>
            <w:tcW w:w="1134" w:type="dxa"/>
            <w:tcBorders>
              <w:right w:val="nil"/>
            </w:tcBorders>
          </w:tcPr>
          <w:p w:rsidR="00BE452E" w:rsidRPr="00E617C6" w:rsidRDefault="00BE452E" w:rsidP="00BE452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BE452E" w:rsidRPr="00A34ADC" w:rsidRDefault="00BE452E" w:rsidP="00BE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 2. </w:t>
            </w:r>
            <w:r w:rsidRPr="00A34A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Сестринское дело в </w:t>
            </w:r>
            <w:r w:rsidRPr="00FA0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педиатрии</w:t>
            </w:r>
          </w:p>
        </w:tc>
        <w:tc>
          <w:tcPr>
            <w:tcW w:w="2268" w:type="dxa"/>
          </w:tcPr>
          <w:p w:rsidR="00BE452E" w:rsidRPr="00A34ADC" w:rsidRDefault="00BE452E" w:rsidP="00BE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A34A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,6</w:t>
            </w:r>
          </w:p>
        </w:tc>
      </w:tr>
      <w:tr w:rsidR="00BE452E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BE452E" w:rsidRPr="00E617C6" w:rsidRDefault="00BE452E" w:rsidP="00BE452E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2.1.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BE452E" w:rsidRPr="00A34ADC" w:rsidRDefault="003D4B83" w:rsidP="00040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с организацией работы отделения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новорожденных родильного дома. </w:t>
            </w:r>
            <w:r w:rsidR="009517E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матерей по вскармливанию и уходу за ребенком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52E" w:rsidRPr="00F84504" w:rsidRDefault="00BE452E" w:rsidP="00BE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E452E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BE452E" w:rsidRPr="00E617C6" w:rsidRDefault="00BE452E" w:rsidP="00BE452E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2.2.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BE452E" w:rsidRPr="00CF0212" w:rsidRDefault="003D4B83" w:rsidP="00BE4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практических навыков по уходу за новорожденным и ребенком первого года жизни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52E" w:rsidRPr="00F84504" w:rsidRDefault="00BE452E" w:rsidP="00BE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3D4B83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3D4B83" w:rsidRDefault="009517E9" w:rsidP="003D4B83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2.3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3D4B83" w:rsidRPr="00696599" w:rsidRDefault="00040688" w:rsidP="003D4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21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Медицинское наблюдение и уход за новорожденным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родильном доме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B83" w:rsidRPr="00A34ADC" w:rsidRDefault="00040688" w:rsidP="003D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3D4B83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3D4B83" w:rsidRDefault="009517E9" w:rsidP="003D4B83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2.4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3D4B83" w:rsidRPr="00040688" w:rsidRDefault="009517E9" w:rsidP="003D4B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</w:t>
            </w:r>
            <w:r w:rsidR="00191FA1">
              <w:rPr>
                <w:rFonts w:ascii="Times New Roman" w:hAnsi="Times New Roman"/>
                <w:sz w:val="28"/>
                <w:szCs w:val="28"/>
              </w:rPr>
              <w:t>аблюдение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уход</w:t>
            </w:r>
            <w:r w:rsidR="003D4B83" w:rsidRPr="00040688">
              <w:rPr>
                <w:rFonts w:ascii="Times New Roman" w:hAnsi="Times New Roman"/>
                <w:sz w:val="28"/>
                <w:szCs w:val="28"/>
              </w:rPr>
              <w:t xml:space="preserve"> за ребенком в отделении интенсивной терапии</w:t>
            </w:r>
            <w:r w:rsidR="00040688">
              <w:rPr>
                <w:rFonts w:ascii="Times New Roman" w:hAnsi="Times New Roman"/>
                <w:sz w:val="28"/>
                <w:szCs w:val="28"/>
              </w:rPr>
              <w:t xml:space="preserve"> и реанимации для новорожденных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B83" w:rsidRPr="00A34ADC" w:rsidRDefault="00040688" w:rsidP="003D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3D4B83" w:rsidRPr="008F6834" w:rsidTr="00040688">
        <w:trPr>
          <w:trHeight w:val="1274"/>
        </w:trPr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3D4B83" w:rsidRPr="00E617C6" w:rsidRDefault="009517E9" w:rsidP="003D4B83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2.5</w:t>
            </w:r>
            <w:r w:rsidR="003D4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3D4B83" w:rsidRPr="00CF0212" w:rsidRDefault="003D4B83" w:rsidP="003D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организацией работы педиатрического отделения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F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Медицинское наблюдение и уход за ребенком первого года жизни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B83" w:rsidRPr="00F84504" w:rsidRDefault="003D4B83" w:rsidP="003D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3D4B83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3D4B83" w:rsidRPr="00C5025B" w:rsidRDefault="009517E9" w:rsidP="003D4B83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2.6</w:t>
            </w:r>
            <w:r w:rsidR="003D4B83" w:rsidRPr="00C5025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3D4B83" w:rsidRPr="00C5025B" w:rsidRDefault="006A0A6E" w:rsidP="003D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тренингов по закреплению практических навыков оказания медицинской помощи детям разного возраста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B83" w:rsidRPr="00C5025B" w:rsidRDefault="00040688" w:rsidP="003D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3D4B83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3D4B83" w:rsidRPr="00E617C6" w:rsidRDefault="009517E9" w:rsidP="003D4B83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2.7</w:t>
            </w:r>
            <w:r w:rsidR="003D4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3D4B83" w:rsidRPr="00A34ADC" w:rsidRDefault="006A0A6E" w:rsidP="006A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25B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Медицинское наблюдение и уход за детьми и подростками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B83" w:rsidRPr="00F84504" w:rsidRDefault="003D4B83" w:rsidP="003D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3D4B83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3D4B83" w:rsidRPr="00E617C6" w:rsidRDefault="009517E9" w:rsidP="003D4B83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2.8</w:t>
            </w:r>
            <w:r w:rsidR="003D4B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3D4B83" w:rsidRPr="00A34ADC" w:rsidRDefault="003D4B83" w:rsidP="009517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в процедурном кабинете. </w:t>
            </w:r>
            <w:r w:rsidR="00040688"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Подкожн</w:t>
            </w:r>
            <w:r w:rsidR="00181AE9">
              <w:rPr>
                <w:rFonts w:ascii="Times New Roman" w:eastAsia="Times New Roman" w:hAnsi="Times New Roman" w:cs="Times New Roman"/>
                <w:sz w:val="28"/>
                <w:szCs w:val="28"/>
              </w:rPr>
              <w:t>ое,</w:t>
            </w:r>
            <w:r w:rsidR="00040688"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внутримышечное</w:t>
            </w:r>
            <w:r w:rsidR="00181AE9"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1AE9">
              <w:rPr>
                <w:rFonts w:ascii="Times New Roman" w:eastAsia="Times New Roman" w:hAnsi="Times New Roman" w:cs="Times New Roman"/>
                <w:sz w:val="28"/>
                <w:szCs w:val="28"/>
              </w:rPr>
              <w:t>и в</w:t>
            </w:r>
            <w:r w:rsidR="00181AE9"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нутривенное</w:t>
            </w:r>
            <w:r w:rsidR="00040688"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введение лекарственных средств детям</w:t>
            </w:r>
            <w:r w:rsidR="009517E9"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B83" w:rsidRPr="00F84504" w:rsidRDefault="003D4B83" w:rsidP="003D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3D4B83" w:rsidRPr="008F6834" w:rsidTr="00BE452E">
        <w:tc>
          <w:tcPr>
            <w:tcW w:w="1134" w:type="dxa"/>
            <w:tcBorders>
              <w:right w:val="nil"/>
            </w:tcBorders>
          </w:tcPr>
          <w:p w:rsidR="003D4B83" w:rsidRDefault="003D4B83" w:rsidP="003D4B83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3D4B83" w:rsidRPr="00A34ADC" w:rsidRDefault="003D4B83" w:rsidP="003D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 3. </w:t>
            </w:r>
            <w:r w:rsidRPr="00A34A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Сестринское дело в хирургии </w:t>
            </w:r>
          </w:p>
        </w:tc>
        <w:tc>
          <w:tcPr>
            <w:tcW w:w="2268" w:type="dxa"/>
          </w:tcPr>
          <w:p w:rsidR="003D4B83" w:rsidRPr="00CF66F3" w:rsidRDefault="003D4B83" w:rsidP="003D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57,6</w:t>
            </w:r>
          </w:p>
        </w:tc>
      </w:tr>
      <w:tr w:rsidR="003D4B83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3D4B83" w:rsidRDefault="003D4B83" w:rsidP="003D4B83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3.1.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3D4B83" w:rsidRPr="00A34ADC" w:rsidRDefault="003D4B83" w:rsidP="00181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с организацией работы хирургического </w:t>
            </w:r>
            <w:r w:rsidR="00181AE9"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B83" w:rsidRPr="00F84504" w:rsidRDefault="003D4B83" w:rsidP="003D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3D4B83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3D4B83" w:rsidRDefault="003D4B83" w:rsidP="003D4B83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3.2.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3D4B83" w:rsidRPr="00A34ADC" w:rsidRDefault="003D4B83" w:rsidP="003D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процедурном кабинете. Определение групп крови, резус-фактора, проведение проб на совместимость крови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B83" w:rsidRPr="00F84504" w:rsidRDefault="003D4B83" w:rsidP="003D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3D4B83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3D4B83" w:rsidRDefault="003D4B83" w:rsidP="003D4B83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3.3.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3D4B83" w:rsidRPr="00C5025B" w:rsidRDefault="003D4B83" w:rsidP="003D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процедурном кабинете. Катетеризация периферических вен</w:t>
            </w:r>
            <w:r w:rsidRPr="00C5025B">
              <w:rPr>
                <w:rFonts w:ascii="Times New Roman" w:eastAsia="Times New Roman" w:hAnsi="Times New Roman" w:cs="Times New Roman"/>
                <w:sz w:val="28"/>
                <w:szCs w:val="28"/>
              </w:rPr>
              <w:t>, выполнение инъекций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B83" w:rsidRPr="00F84504" w:rsidRDefault="00181AE9" w:rsidP="003D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181AE9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181AE9" w:rsidRDefault="00181AE9" w:rsidP="00181AE9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3.4.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181AE9" w:rsidRPr="0048305F" w:rsidRDefault="00181AE9" w:rsidP="00181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05F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Медицинское наблюдение и уход за пациентами в предоперационном и послеоперационном периоде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1AE9" w:rsidRPr="00F84504" w:rsidRDefault="00181AE9" w:rsidP="0018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181AE9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181AE9" w:rsidRDefault="00181AE9" w:rsidP="00181AE9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3.5.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181AE9" w:rsidRPr="00A34ADC" w:rsidRDefault="00181AE9" w:rsidP="00181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организацией работы медицинской сестры перевязочного кабинета. Работа в перевязочном кабинете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1AE9" w:rsidRPr="00F84504" w:rsidRDefault="00181AE9" w:rsidP="0018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181AE9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181AE9" w:rsidRDefault="00181AE9" w:rsidP="00181AE9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3.6.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181AE9" w:rsidRPr="00A34ADC" w:rsidRDefault="00181AE9" w:rsidP="00181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с организацией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травматологического </w:t>
            </w: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1AE9" w:rsidRPr="00A34ADC" w:rsidRDefault="002F78FA" w:rsidP="0018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181AE9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181AE9" w:rsidRDefault="00181AE9" w:rsidP="00181AE9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3.7.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181AE9" w:rsidRPr="00A34ADC" w:rsidRDefault="00181AE9" w:rsidP="00181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перевязочном кабинете. Наложение мяг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ких бинтовых повязок на голову,</w:t>
            </w: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туловище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конечности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1AE9" w:rsidRPr="00F84504" w:rsidRDefault="00181AE9" w:rsidP="0018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181AE9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181AE9" w:rsidRDefault="00181AE9" w:rsidP="00181AE9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3.8.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181AE9" w:rsidRPr="00A34ADC" w:rsidRDefault="00181AE9" w:rsidP="00181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гипсовальном кабинете</w:t>
            </w: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. Наложение и снятие гипсовых повязок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1AE9" w:rsidRPr="00F84504" w:rsidRDefault="00181AE9" w:rsidP="0018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181AE9" w:rsidRPr="008F6834" w:rsidTr="00BE452E">
        <w:tc>
          <w:tcPr>
            <w:tcW w:w="1134" w:type="dxa"/>
            <w:tcBorders>
              <w:right w:val="nil"/>
            </w:tcBorders>
          </w:tcPr>
          <w:p w:rsidR="00181AE9" w:rsidRDefault="00181AE9" w:rsidP="00181AE9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:rsidR="00181AE9" w:rsidRPr="00094525" w:rsidRDefault="00181AE9" w:rsidP="00181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Подведение итогов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2268" w:type="dxa"/>
          </w:tcPr>
          <w:p w:rsidR="00181AE9" w:rsidRPr="00094525" w:rsidRDefault="00181AE9" w:rsidP="0018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45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7,2</w:t>
            </w:r>
          </w:p>
        </w:tc>
      </w:tr>
      <w:tr w:rsidR="00181AE9" w:rsidRPr="008F6834" w:rsidTr="00BE452E"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181AE9" w:rsidRDefault="00181AE9" w:rsidP="00181AE9">
            <w:pPr>
              <w:tabs>
                <w:tab w:val="left" w:pos="459"/>
              </w:tabs>
              <w:spacing w:after="0" w:line="240" w:lineRule="auto"/>
              <w:ind w:left="34"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181AE9" w:rsidRPr="00A34ADC" w:rsidRDefault="00181AE9" w:rsidP="00181A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1AE9" w:rsidRPr="00A34ADC" w:rsidRDefault="00181AE9" w:rsidP="00181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180</w:t>
            </w:r>
          </w:p>
        </w:tc>
      </w:tr>
    </w:tbl>
    <w:p w:rsidR="00E82471" w:rsidRPr="000E296A" w:rsidRDefault="00E82471" w:rsidP="0054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2471" w:rsidRPr="000E296A" w:rsidSect="00E8247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89274F" w:rsidRDefault="0089274F"/>
    <w:p w:rsidR="006815A1" w:rsidRPr="006815A1" w:rsidRDefault="006815A1" w:rsidP="006815A1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7"/>
        <w:gridCol w:w="34"/>
        <w:gridCol w:w="4718"/>
        <w:gridCol w:w="34"/>
        <w:gridCol w:w="3418"/>
        <w:gridCol w:w="22"/>
        <w:gridCol w:w="22"/>
        <w:gridCol w:w="2084"/>
      </w:tblGrid>
      <w:tr w:rsidR="006815A1" w:rsidRPr="006815A1" w:rsidTr="00AA203D">
        <w:trPr>
          <w:tblHeader/>
          <w:jc w:val="center"/>
        </w:trPr>
        <w:tc>
          <w:tcPr>
            <w:tcW w:w="1639" w:type="pct"/>
            <w:vAlign w:val="center"/>
          </w:tcPr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темы </w:t>
            </w:r>
          </w:p>
        </w:tc>
        <w:tc>
          <w:tcPr>
            <w:tcW w:w="1545" w:type="pct"/>
            <w:gridSpan w:val="2"/>
            <w:vAlign w:val="center"/>
          </w:tcPr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Формируемые умения</w:t>
            </w: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навыки</w:t>
            </w:r>
          </w:p>
        </w:tc>
        <w:tc>
          <w:tcPr>
            <w:tcW w:w="1123" w:type="pct"/>
            <w:gridSpan w:val="2"/>
            <w:vAlign w:val="center"/>
          </w:tcPr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692" w:type="pct"/>
            <w:gridSpan w:val="3"/>
            <w:vAlign w:val="center"/>
          </w:tcPr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Рабочее место </w:t>
            </w:r>
          </w:p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(оборудование)</w:t>
            </w:r>
          </w:p>
        </w:tc>
      </w:tr>
      <w:tr w:rsidR="006815A1" w:rsidRPr="006815A1" w:rsidTr="00AA203D">
        <w:trPr>
          <w:jc w:val="center"/>
        </w:trPr>
        <w:tc>
          <w:tcPr>
            <w:tcW w:w="5000" w:type="pct"/>
            <w:gridSpan w:val="8"/>
          </w:tcPr>
          <w:p w:rsidR="006815A1" w:rsidRPr="00B47135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</w:tr>
      <w:tr w:rsidR="006815A1" w:rsidRPr="006815A1" w:rsidTr="00AA203D">
        <w:trPr>
          <w:jc w:val="center"/>
        </w:trPr>
        <w:tc>
          <w:tcPr>
            <w:tcW w:w="1639" w:type="pct"/>
          </w:tcPr>
          <w:p w:rsidR="006815A1" w:rsidRPr="006815A1" w:rsidRDefault="006815A1" w:rsidP="006815A1">
            <w:pPr>
              <w:spacing w:after="0" w:line="240" w:lineRule="auto"/>
              <w:ind w:right="-9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практики.</w:t>
            </w:r>
          </w:p>
          <w:p w:rsidR="006815A1" w:rsidRPr="006815A1" w:rsidRDefault="006815A1" w:rsidP="006815A1">
            <w:pPr>
              <w:spacing w:after="0" w:line="240" w:lineRule="auto"/>
              <w:ind w:right="-9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охране труда, нормы и правила пожарной безопасности, санитарные нормы и правила при прохождении практики.</w:t>
            </w:r>
          </w:p>
          <w:p w:rsidR="006815A1" w:rsidRDefault="006815A1" w:rsidP="006815A1">
            <w:pPr>
              <w:spacing w:after="0" w:line="240" w:lineRule="auto"/>
              <w:ind w:right="-9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безопасности в пути следования к месту прохождения практики. </w:t>
            </w:r>
          </w:p>
          <w:p w:rsidR="00E82471" w:rsidRPr="006815A1" w:rsidRDefault="00E82471" w:rsidP="00E82471">
            <w:pPr>
              <w:spacing w:after="0" w:line="240" w:lineRule="auto"/>
              <w:ind w:right="-9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вводного </w:t>
            </w:r>
            <w:r w:rsidRPr="00E8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инструктажа по охране труда в организации здравоохранения</w:t>
            </w:r>
            <w:r w:rsidR="00AA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инженером по ОТ учреждения здравоохранения</w:t>
            </w:r>
            <w:r w:rsidRPr="00E8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274F" w:rsidRPr="006815A1" w:rsidRDefault="006815A1" w:rsidP="00191F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AA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ебования к оформлению дневника и отчета</w:t>
            </w: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45" w:type="pct"/>
            <w:gridSpan w:val="2"/>
          </w:tcPr>
          <w:p w:rsidR="006815A1" w:rsidRPr="006815A1" w:rsidRDefault="006815A1" w:rsidP="006815A1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требования по охране труда, нормы и правила пожарной безопасности, санитарные нормы и правила при прохождении практики, меры безопасности в пути следования к месту прохождения практики. </w:t>
            </w:r>
          </w:p>
          <w:p w:rsidR="006815A1" w:rsidRPr="006815A1" w:rsidRDefault="006815A1" w:rsidP="006815A1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тр</w:t>
            </w:r>
            <w:r w:rsidR="00172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ебования к оформлению дневника и отчета</w:t>
            </w: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3" w:type="pct"/>
            <w:gridSpan w:val="2"/>
          </w:tcPr>
          <w:p w:rsidR="006815A1" w:rsidRPr="006815A1" w:rsidRDefault="006815A1" w:rsidP="006815A1">
            <w:pPr>
              <w:widowControl w:val="0"/>
              <w:tabs>
                <w:tab w:val="left" w:pos="1780"/>
              </w:tabs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требований по охране труда, норм и правил пожарной безопасности, санитарных норм и правил при прохождении практики, мер безопасности в пути следования к месту прохождения практики.</w:t>
            </w:r>
          </w:p>
          <w:p w:rsidR="006815A1" w:rsidRPr="006815A1" w:rsidRDefault="006815A1" w:rsidP="006815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треб</w:t>
            </w:r>
            <w:r w:rsidR="00AA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ованиями к оформлению дневника и отчета</w:t>
            </w: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pct"/>
            <w:gridSpan w:val="3"/>
          </w:tcPr>
          <w:p w:rsidR="006815A1" w:rsidRPr="006815A1" w:rsidRDefault="00B060D1" w:rsidP="006815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Колледж </w:t>
            </w:r>
          </w:p>
        </w:tc>
      </w:tr>
      <w:tr w:rsidR="009450D8" w:rsidRPr="006815A1" w:rsidTr="00AA203D">
        <w:trPr>
          <w:jc w:val="center"/>
        </w:trPr>
        <w:tc>
          <w:tcPr>
            <w:tcW w:w="5000" w:type="pct"/>
            <w:gridSpan w:val="8"/>
          </w:tcPr>
          <w:p w:rsidR="009450D8" w:rsidRDefault="009450D8" w:rsidP="009450D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9450D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Раздел I. </w:t>
            </w:r>
            <w:r w:rsidR="00BE452E" w:rsidRPr="00BE452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Сестринское дело в терапии</w:t>
            </w:r>
          </w:p>
          <w:p w:rsidR="009450D8" w:rsidRPr="003652A5" w:rsidRDefault="009450D8" w:rsidP="003E2B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Тема </w:t>
            </w:r>
            <w:r w:rsidR="003E2B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.1</w:t>
            </w:r>
            <w:r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r w:rsidR="00BE452E"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Ознакомление с организацией работы отделения терапевтического профиля</w:t>
            </w:r>
          </w:p>
        </w:tc>
      </w:tr>
      <w:tr w:rsidR="003652A5" w:rsidRPr="006815A1" w:rsidTr="00AA203D">
        <w:trPr>
          <w:jc w:val="center"/>
        </w:trPr>
        <w:tc>
          <w:tcPr>
            <w:tcW w:w="1639" w:type="pct"/>
          </w:tcPr>
          <w:p w:rsidR="002B64B1" w:rsidRDefault="002B64B1" w:rsidP="002B64B1">
            <w:pPr>
              <w:pStyle w:val="a7"/>
              <w:ind w:left="32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50C">
              <w:rPr>
                <w:rFonts w:ascii="Times New Roman" w:hAnsi="Times New Roman"/>
                <w:sz w:val="24"/>
                <w:szCs w:val="24"/>
              </w:rPr>
              <w:t xml:space="preserve">Инструктаж по охране труда. </w:t>
            </w:r>
          </w:p>
          <w:p w:rsidR="00BF050C" w:rsidRPr="00BF050C" w:rsidRDefault="00BF050C" w:rsidP="002B64B1">
            <w:pPr>
              <w:pStyle w:val="a7"/>
              <w:ind w:left="32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50C">
              <w:rPr>
                <w:rFonts w:ascii="Times New Roman" w:hAnsi="Times New Roman"/>
                <w:sz w:val="24"/>
                <w:szCs w:val="24"/>
              </w:rPr>
              <w:t>Изучение нормативных правовых актов, регламентирующих требования к соблюдению санитарно-эпидемиологического режима в отд</w:t>
            </w:r>
            <w:r w:rsidR="002B64B1">
              <w:rPr>
                <w:rFonts w:ascii="Times New Roman" w:hAnsi="Times New Roman"/>
                <w:sz w:val="24"/>
                <w:szCs w:val="24"/>
              </w:rPr>
              <w:t>елении терапевтического профиля,</w:t>
            </w:r>
            <w:r w:rsidRPr="00BF05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64B1">
              <w:rPr>
                <w:rFonts w:ascii="Times New Roman" w:hAnsi="Times New Roman"/>
                <w:sz w:val="24"/>
                <w:szCs w:val="24"/>
              </w:rPr>
              <w:t>п</w:t>
            </w:r>
            <w:r w:rsidRPr="00BF050C">
              <w:rPr>
                <w:rFonts w:ascii="Times New Roman" w:hAnsi="Times New Roman"/>
                <w:sz w:val="24"/>
                <w:szCs w:val="24"/>
              </w:rPr>
              <w:t>ра</w:t>
            </w:r>
            <w:r w:rsidR="002B64B1">
              <w:rPr>
                <w:rFonts w:ascii="Times New Roman" w:hAnsi="Times New Roman"/>
                <w:sz w:val="24"/>
                <w:szCs w:val="24"/>
              </w:rPr>
              <w:t>вил</w:t>
            </w:r>
            <w:r w:rsidRPr="00BF050C">
              <w:rPr>
                <w:rFonts w:ascii="Times New Roman" w:hAnsi="Times New Roman"/>
                <w:sz w:val="24"/>
                <w:szCs w:val="24"/>
              </w:rPr>
              <w:t xml:space="preserve"> внутреннего распорядка отделения</w:t>
            </w:r>
            <w:r w:rsidR="002B64B1">
              <w:rPr>
                <w:rFonts w:ascii="Times New Roman" w:hAnsi="Times New Roman"/>
                <w:sz w:val="24"/>
                <w:szCs w:val="24"/>
              </w:rPr>
              <w:t>.</w:t>
            </w:r>
            <w:r w:rsidRPr="00BF05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50C" w:rsidRPr="00BF050C" w:rsidRDefault="00BF050C" w:rsidP="0017282C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навыков общения с пациентами и их родственниками, работниками отделений больничной организации. </w:t>
            </w:r>
          </w:p>
          <w:p w:rsidR="0089274F" w:rsidRPr="003652A5" w:rsidRDefault="00BF050C" w:rsidP="00191FA1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основной учетной документации поста терапевтического отделения. Ведение ме</w:t>
            </w:r>
            <w:r w:rsidR="002B64B1">
              <w:rPr>
                <w:rFonts w:ascii="Times New Roman" w:eastAsia="Times New Roman" w:hAnsi="Times New Roman" w:cs="Times New Roman"/>
                <w:sz w:val="24"/>
                <w:szCs w:val="24"/>
              </w:rPr>
              <w:t>дицинской документации под контролем медицинской сестры.</w:t>
            </w:r>
          </w:p>
        </w:tc>
        <w:tc>
          <w:tcPr>
            <w:tcW w:w="1545" w:type="pct"/>
            <w:gridSpan w:val="2"/>
          </w:tcPr>
          <w:p w:rsidR="00E25E42" w:rsidRDefault="00E25E42" w:rsidP="003E2BE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требования по охране труда</w:t>
            </w: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безопасности</w:t>
            </w:r>
            <w:r w:rsidRPr="003E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рабочем месте.</w:t>
            </w:r>
          </w:p>
          <w:p w:rsidR="002B64B1" w:rsidRDefault="003E2BE3" w:rsidP="003E2BE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коммуникативные навыки общения с</w:t>
            </w:r>
            <w:r w:rsidR="002B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пациентами и их родственниками, с медицинским персоналом отделения.</w:t>
            </w:r>
            <w:r w:rsidRPr="003E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52A5" w:rsidRPr="003652A5" w:rsidRDefault="003E2BE3" w:rsidP="00E25E4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медицинскую карту стаци</w:t>
            </w:r>
            <w:r w:rsidR="00E25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онарного пациента (Ф 003/у-07),</w:t>
            </w:r>
            <w:r w:rsidRPr="003E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статистическую карту выбывшего из стационара (Ф 066/у), журнал</w:t>
            </w:r>
            <w:r w:rsidR="00E25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 инфекционных заболеваний </w:t>
            </w:r>
            <w:r w:rsidRPr="003E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(Ф060/у), </w:t>
            </w:r>
            <w:r w:rsidR="002B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экстренное извещение (Ф 058/у).</w:t>
            </w:r>
          </w:p>
        </w:tc>
        <w:tc>
          <w:tcPr>
            <w:tcW w:w="1123" w:type="pct"/>
            <w:gridSpan w:val="2"/>
          </w:tcPr>
          <w:p w:rsidR="00E25E42" w:rsidRDefault="00E25E42" w:rsidP="009450D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по охране труда</w:t>
            </w: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правил пожарной безопасности</w:t>
            </w:r>
            <w:r w:rsidRPr="003E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рабочем месте.</w:t>
            </w:r>
          </w:p>
          <w:p w:rsidR="002B64B1" w:rsidRDefault="003E2BE3" w:rsidP="009450D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2B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нормативной и медицинской документации.</w:t>
            </w:r>
          </w:p>
          <w:p w:rsidR="002B64B1" w:rsidRDefault="002B64B1" w:rsidP="009450D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учетной документации.</w:t>
            </w:r>
          </w:p>
          <w:p w:rsidR="003652A5" w:rsidRDefault="002B64B1" w:rsidP="002B64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регистрации </w:t>
            </w:r>
            <w:r w:rsidR="003E2BE3" w:rsidRPr="003E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 поступивших пациентов.</w:t>
            </w:r>
          </w:p>
          <w:p w:rsidR="00E25E42" w:rsidRDefault="0028720A" w:rsidP="002B64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  <w:r w:rsidRPr="003E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пациентами и их родственниками, с медицинским персоналом отделения</w:t>
            </w:r>
          </w:p>
          <w:p w:rsidR="00E10D7E" w:rsidRPr="003652A5" w:rsidRDefault="00E10D7E" w:rsidP="002B64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gridSpan w:val="3"/>
          </w:tcPr>
          <w:p w:rsidR="00AA0220" w:rsidRPr="00AA203D" w:rsidRDefault="00AA0220" w:rsidP="00AA203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BF050C">
              <w:rPr>
                <w:rFonts w:ascii="Times New Roman" w:hAnsi="Times New Roman"/>
                <w:sz w:val="24"/>
                <w:szCs w:val="24"/>
              </w:rPr>
              <w:t>терапевтического профиля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3652A5" w:rsidRPr="003652A5" w:rsidRDefault="00AA0220" w:rsidP="00AA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</w:t>
            </w:r>
            <w:r w:rsidR="009450D8" w:rsidRPr="009450D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ост медицинской сестры, палаты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</w:tr>
      <w:tr w:rsidR="003E2BE3" w:rsidRPr="00B47135" w:rsidTr="00AA203D">
        <w:trPr>
          <w:jc w:val="center"/>
        </w:trPr>
        <w:tc>
          <w:tcPr>
            <w:tcW w:w="5000" w:type="pct"/>
            <w:gridSpan w:val="8"/>
          </w:tcPr>
          <w:p w:rsidR="003E2BE3" w:rsidRPr="00B47135" w:rsidRDefault="003E2BE3" w:rsidP="003E2B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Тема 1.2. Ознакомление с обязанностями медицинской сестры отделения терапевтического профиля</w:t>
            </w:r>
          </w:p>
        </w:tc>
      </w:tr>
      <w:tr w:rsidR="003E2BE3" w:rsidRPr="006815A1" w:rsidTr="00AA203D">
        <w:trPr>
          <w:jc w:val="center"/>
        </w:trPr>
        <w:tc>
          <w:tcPr>
            <w:tcW w:w="1639" w:type="pct"/>
          </w:tcPr>
          <w:p w:rsidR="00457D5C" w:rsidRDefault="00BF050C" w:rsidP="00457D5C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функциональных обязанностей </w:t>
            </w: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палатной медицинской сестры отделения терапевтического профиля.</w:t>
            </w:r>
          </w:p>
          <w:p w:rsidR="00BF050C" w:rsidRPr="00BF050C" w:rsidRDefault="00BF050C" w:rsidP="00457D5C">
            <w:pPr>
              <w:tabs>
                <w:tab w:val="left" w:pos="316"/>
              </w:tabs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субъективного и объективного обследования пациента. Сбор жалоб и анамнестических данных. Проведение антропометрических измерений. Измерение температуры тела и регистрация в температурном листе. Измерение суточного диуреза и его регистрация, определение водного баланса.</w:t>
            </w:r>
          </w:p>
          <w:p w:rsidR="00491066" w:rsidRDefault="00BF050C" w:rsidP="00457D5C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Выборка лекарственных средств из листа назначения. Выписка лекарственных средств, контроль за условиями их хранения. </w:t>
            </w:r>
            <w:r w:rsidR="00491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BF050C" w:rsidRPr="00BF050C" w:rsidRDefault="00BF050C" w:rsidP="00457D5C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Раздача лекарственных средств.</w:t>
            </w:r>
          </w:p>
          <w:p w:rsidR="00457D5C" w:rsidRDefault="00BF050C" w:rsidP="00457D5C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Выборка врачебных назначений из листа назначения. Выполнение назначений врача.</w:t>
            </w:r>
          </w:p>
          <w:p w:rsidR="00BF050C" w:rsidRPr="00BF050C" w:rsidRDefault="00BF050C" w:rsidP="00457D5C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медицинской документации.</w:t>
            </w:r>
          </w:p>
          <w:p w:rsidR="00491066" w:rsidRPr="00BF050C" w:rsidRDefault="00491066" w:rsidP="0049106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Приготовление дезинфицирующих растворов по бактерицид</w:t>
            </w:r>
            <w:r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ному, вирулицидному режимам.</w:t>
            </w:r>
          </w:p>
          <w:p w:rsidR="003E2BE3" w:rsidRDefault="00BF050C" w:rsidP="00C167FA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текущей</w:t>
            </w:r>
            <w:r w:rsidR="00C16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генеральной уборки палат</w:t>
            </w:r>
            <w:r w:rsidR="00C167FA"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>и заключительной дезинфекции палат.</w:t>
            </w:r>
          </w:p>
          <w:p w:rsidR="00C167FA" w:rsidRPr="00C167FA" w:rsidRDefault="00C167FA" w:rsidP="00C167F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Дезинфекция из</w:t>
            </w:r>
            <w:r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делий медицинско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 назначения, предметов ухода.</w:t>
            </w:r>
          </w:p>
        </w:tc>
        <w:tc>
          <w:tcPr>
            <w:tcW w:w="1545" w:type="pct"/>
            <w:gridSpan w:val="2"/>
          </w:tcPr>
          <w:p w:rsidR="00491066" w:rsidRDefault="00491066" w:rsidP="00491066">
            <w:pPr>
              <w:spacing w:after="0" w:line="240" w:lineRule="auto"/>
              <w:ind w:left="321" w:hanging="37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Знать должностную инструкцию</w:t>
            </w:r>
          </w:p>
          <w:p w:rsidR="00491066" w:rsidRDefault="00491066" w:rsidP="00491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 палатной</w:t>
            </w:r>
            <w:r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медсестры</w:t>
            </w:r>
            <w:r w:rsidR="00E9766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1066" w:rsidRDefault="00491066" w:rsidP="00491066">
            <w:pPr>
              <w:spacing w:after="0" w:line="240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субъективное</w:t>
            </w: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491066" w:rsidRDefault="00491066" w:rsidP="00491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ивное обследование</w:t>
            </w: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пациента. </w:t>
            </w:r>
          </w:p>
          <w:p w:rsidR="00491066" w:rsidRDefault="00BF050C" w:rsidP="00491066">
            <w:pPr>
              <w:spacing w:after="0" w:line="240" w:lineRule="auto"/>
              <w:ind w:left="321" w:hanging="37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Оформлять и работать с </w:t>
            </w:r>
          </w:p>
          <w:p w:rsidR="00BF050C" w:rsidRPr="00BF050C" w:rsidRDefault="00BF050C" w:rsidP="00491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</w:t>
            </w:r>
            <w:r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кументацией поста: медицинской картой стационарного пациента, листом врачебных назначений, температурным листом и др.</w:t>
            </w:r>
          </w:p>
          <w:p w:rsidR="00491066" w:rsidRDefault="00B060D1" w:rsidP="00491066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назначения</w:t>
            </w:r>
            <w:r w:rsidR="00491066"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врача.</w:t>
            </w:r>
          </w:p>
          <w:p w:rsidR="00BF050C" w:rsidRPr="00BF050C" w:rsidRDefault="00C167FA" w:rsidP="00BF050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Дезинфекция</w:t>
            </w:r>
            <w:r w:rsid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из</w:t>
            </w:r>
            <w:r w:rsidR="00BF050C"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делий медицинского назначения, предметов ухода.</w:t>
            </w:r>
          </w:p>
          <w:p w:rsidR="00BF050C" w:rsidRPr="00BF050C" w:rsidRDefault="00C167FA" w:rsidP="00BF050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Контроль за санитарным</w:t>
            </w:r>
            <w:r w:rsidR="00BF050C"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состояние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  <w:r w:rsidR="00BF050C"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палат.</w:t>
            </w:r>
          </w:p>
          <w:p w:rsidR="00BF050C" w:rsidRPr="00BF050C" w:rsidRDefault="00BF050C" w:rsidP="00BF050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Проводить текущую уборку палат, клизменной, санитарной комнаты.</w:t>
            </w:r>
          </w:p>
          <w:p w:rsidR="00BF050C" w:rsidRPr="00BF050C" w:rsidRDefault="00BF050C" w:rsidP="00BF050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Проводить генеральную уборку палат.</w:t>
            </w:r>
          </w:p>
          <w:p w:rsidR="00BF050C" w:rsidRPr="00BF050C" w:rsidRDefault="00E97662" w:rsidP="00BF050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Готовить</w:t>
            </w:r>
            <w:r w:rsidR="0049106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C167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дезинфицирующие</w:t>
            </w:r>
            <w:r w:rsidR="0049106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C167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растворы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r w:rsid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3E2BE3" w:rsidRPr="003E2BE3" w:rsidRDefault="00E97662" w:rsidP="00BF050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Знать</w:t>
            </w:r>
            <w:r w:rsid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основные норматив</w:t>
            </w:r>
            <w:r w:rsidR="00BF050C"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ные док</w:t>
            </w:r>
            <w:r w:rsidR="004221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ументы об организации и оказанию</w:t>
            </w:r>
            <w:r w:rsidR="00BF050C"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медицинской помощи населению Республики Беларусь.</w:t>
            </w:r>
          </w:p>
        </w:tc>
        <w:tc>
          <w:tcPr>
            <w:tcW w:w="1123" w:type="pct"/>
            <w:gridSpan w:val="2"/>
          </w:tcPr>
          <w:p w:rsidR="00422150" w:rsidRDefault="00422150" w:rsidP="0042215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Изучение должностной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инструкции палатной</w:t>
            </w:r>
            <w:r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медсестры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  <w:p w:rsidR="00A4551F" w:rsidRDefault="00BF050C" w:rsidP="0042215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Изучение </w:t>
            </w:r>
            <w:r w:rsidR="004221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требований</w:t>
            </w:r>
            <w:r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 с</w:t>
            </w:r>
            <w:r w:rsidR="004221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облюдению санитарно-противоэпидемического режима</w:t>
            </w:r>
            <w:r w:rsidR="00A4551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отделения.</w:t>
            </w:r>
          </w:p>
          <w:p w:rsidR="00A4551F" w:rsidRPr="00BF050C" w:rsidRDefault="00A4551F" w:rsidP="00A4551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</w:t>
            </w:r>
            <w:r w:rsidR="00BF050C"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овместная работа с палатной медицинской сестрой по контролю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за санитарным состоянием палат,</w:t>
            </w:r>
            <w:r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проведением</w:t>
            </w:r>
            <w:r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генеральной</w:t>
            </w:r>
            <w:r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 текущей уборки</w:t>
            </w:r>
            <w:r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палат, клизменной, санитарной комнаты</w:t>
            </w:r>
            <w:r w:rsidR="00C167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дезинфекцией из</w:t>
            </w:r>
            <w:r w:rsidR="00C167FA"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делий медицинско</w:t>
            </w:r>
            <w:r w:rsidR="00C167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 назначения, предметов ухода</w:t>
            </w:r>
            <w:r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  <w:p w:rsidR="00A4551F" w:rsidRDefault="00A4551F" w:rsidP="00A4551F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Выборка врачебных назначений из листа назначения.</w:t>
            </w:r>
          </w:p>
          <w:p w:rsidR="00491066" w:rsidRPr="00BF050C" w:rsidRDefault="00A4551F" w:rsidP="00B060D1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назначений врача.</w:t>
            </w:r>
            <w:r w:rsidR="00B06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91066"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Раздача лекарственных средств.</w:t>
            </w:r>
          </w:p>
          <w:p w:rsidR="00A4551F" w:rsidRDefault="00491066" w:rsidP="00A4551F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лекарственных средств, контроль за условиями их 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4551F" w:rsidRDefault="00A4551F" w:rsidP="00A4551F">
            <w:pPr>
              <w:spacing w:after="0" w:line="240" w:lineRule="auto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медицинской</w:t>
            </w:r>
          </w:p>
          <w:p w:rsidR="00E10D7E" w:rsidRPr="00191FA1" w:rsidRDefault="00C167FA" w:rsidP="00A4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4551F" w:rsidRPr="00BF050C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окументации</w:t>
            </w:r>
            <w:r w:rsidR="00E97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" w:type="pct"/>
            <w:gridSpan w:val="3"/>
          </w:tcPr>
          <w:p w:rsidR="003E2BE3" w:rsidRPr="003E2BE3" w:rsidRDefault="00D47C7D" w:rsidP="00BF050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Пост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медицинской сестры, палаты</w:t>
            </w:r>
          </w:p>
        </w:tc>
      </w:tr>
      <w:tr w:rsidR="009450D8" w:rsidRPr="006815A1" w:rsidTr="00AA203D">
        <w:trPr>
          <w:jc w:val="center"/>
        </w:trPr>
        <w:tc>
          <w:tcPr>
            <w:tcW w:w="5000" w:type="pct"/>
            <w:gridSpan w:val="8"/>
          </w:tcPr>
          <w:p w:rsidR="00E10D7E" w:rsidRPr="00B47135" w:rsidRDefault="009450D8" w:rsidP="00BF050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C3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Тема </w:t>
            </w:r>
            <w:r w:rsidR="00BF050C" w:rsidRPr="00312EC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1.3</w:t>
            </w:r>
            <w:r w:rsidR="00A530B1" w:rsidRPr="00CF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530B1" w:rsidRPr="00B4713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Медицинское наблюдение и уход за</w:t>
            </w:r>
            <w:r w:rsidR="00C62502" w:rsidRPr="00B47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пациентами. </w:t>
            </w:r>
          </w:p>
          <w:p w:rsidR="009450D8" w:rsidRPr="00312EC3" w:rsidRDefault="00C62502" w:rsidP="00BF050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471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пациентов</w:t>
            </w:r>
            <w:r w:rsidR="00A530B1" w:rsidRPr="00B47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лабораторным, функциональным и инструментальным методам исследования</w:t>
            </w:r>
          </w:p>
        </w:tc>
      </w:tr>
      <w:tr w:rsidR="009450D8" w:rsidRPr="006815A1" w:rsidTr="00AA203D">
        <w:trPr>
          <w:jc w:val="center"/>
        </w:trPr>
        <w:tc>
          <w:tcPr>
            <w:tcW w:w="1639" w:type="pct"/>
          </w:tcPr>
          <w:p w:rsidR="00A530B1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состояния пациента.</w:t>
            </w:r>
          </w:p>
          <w:p w:rsidR="00A530B1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Выборка врачебных назначений из листа назначения.</w:t>
            </w:r>
          </w:p>
          <w:p w:rsidR="00A530B1" w:rsidRPr="00AE0F5C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проведении лечебных и диагностических процедур пациентам. Выполнение назначений врача. Закапывание капель в глаза, нос, уши. Комплексная </w:t>
            </w: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профилактика пролежней.</w:t>
            </w:r>
          </w:p>
          <w:p w:rsidR="00A530B1" w:rsidRPr="00AE0F5C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сестринского ухода за пациентами. Смена нательного и постельного белья у пациентов. Помощь при кормлении пациентов. Постановка различных видов клизм. Постановка газоотводной трубки. Катетеризация мочевого пузыря у мужчины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женщины.</w:t>
            </w:r>
          </w:p>
          <w:p w:rsidR="00A530B1" w:rsidRDefault="00A530B1" w:rsidP="00A530B1">
            <w:pPr>
              <w:widowControl w:val="0"/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грелки, пузыря со льдом.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местного согрев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ающего</w:t>
            </w:r>
          </w:p>
          <w:p w:rsidR="00A530B1" w:rsidRDefault="00A530B1" w:rsidP="00A530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компресса на различные участки тела. </w:t>
            </w:r>
          </w:p>
          <w:p w:rsidR="00A530B1" w:rsidRDefault="00A530B1" w:rsidP="00A530B1">
            <w:pPr>
              <w:widowControl w:val="0"/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пациентом во время и</w:t>
            </w:r>
          </w:p>
          <w:p w:rsidR="00A530B1" w:rsidRPr="00AE0F5C" w:rsidRDefault="00A530B1" w:rsidP="00A530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проведения процедур.</w:t>
            </w:r>
          </w:p>
          <w:p w:rsidR="00A530B1" w:rsidRPr="00AE0F5C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дезинфекции изделий медицинского назначения.</w:t>
            </w:r>
          </w:p>
          <w:p w:rsidR="00A530B1" w:rsidRPr="00AE0F5C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и ведение медицинской документации. </w:t>
            </w:r>
          </w:p>
          <w:p w:rsidR="00C62502" w:rsidRDefault="00C62502" w:rsidP="00312E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Маркировка посуды для взятия материала на лабораторные исследования. </w:t>
            </w:r>
          </w:p>
          <w:p w:rsidR="00312EC3" w:rsidRPr="00BF050C" w:rsidRDefault="00BF050C" w:rsidP="00312E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пациентов к различным видам лабораторных </w:t>
            </w:r>
            <w:r w:rsidR="00C6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1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мочи на общий анализ, сбор мочи на сахар, сбор мочи по Зимницкому, сбор</w:t>
            </w: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мочи по Нечипоренко; </w:t>
            </w:r>
            <w:r w:rsidR="0031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кала на скрытую кровь; сбор</w:t>
            </w: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мокроты на общий анализ, бактериологическое исследование, чувствительность к антибиотикам, атипичные клетки, микобактерии туберкулеза</w:t>
            </w:r>
            <w:r w:rsidR="00C6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инструментальных (</w:t>
            </w:r>
            <w:r w:rsidR="00312EC3"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рентгенологическому исследованию желудка,</w:t>
            </w:r>
            <w:r w:rsidR="00A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EC3"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рентгенологическому исследованию верхних отделов толстой кишки (ирригоскопии), холецистографии, компьютерной и магнитно-резонансной томографии, эндоскопическим исследованиям (колоноскопии, эзофагогастродуоденоскопии, р</w:t>
            </w:r>
            <w:r w:rsidR="0046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ектороманоскопии, бронхоскопии, УЗИ</w:t>
            </w:r>
            <w:r w:rsidR="00312EC3"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EC3"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брюшной полости</w:t>
            </w:r>
            <w:r w:rsidR="00C6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исследований</w:t>
            </w:r>
            <w:r w:rsidR="00312EC3"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50D8" w:rsidRPr="003652A5" w:rsidRDefault="00BF050C" w:rsidP="00312E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направлений </w:t>
            </w:r>
            <w:r w:rsidR="0031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различные виды исследования.</w:t>
            </w:r>
          </w:p>
        </w:tc>
        <w:tc>
          <w:tcPr>
            <w:tcW w:w="1545" w:type="pct"/>
            <w:gridSpan w:val="2"/>
          </w:tcPr>
          <w:p w:rsidR="00A530B1" w:rsidRPr="00E60442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Перемещение пациента с учетом биомеханики тела медсестры и пациента.</w:t>
            </w:r>
          </w:p>
          <w:p w:rsidR="00A530B1" w:rsidRPr="00E60442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Придание пациенту удобного положения в постели с учетом правил биомеханики.</w:t>
            </w:r>
          </w:p>
          <w:p w:rsidR="00A530B1" w:rsidRPr="00E60442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режима двигательной активности.</w:t>
            </w:r>
          </w:p>
          <w:p w:rsidR="00A530B1" w:rsidRPr="00E60442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нательного и постельного белья </w:t>
            </w: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тяжелобольному пациенту.</w:t>
            </w:r>
          </w:p>
          <w:p w:rsidR="00A530B1" w:rsidRPr="00E60442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глазами, носом, ушами, полостью рта у тяжелобольного пациента.</w:t>
            </w:r>
          </w:p>
          <w:p w:rsidR="00A530B1" w:rsidRPr="00E60442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профилактике пролежней.</w:t>
            </w:r>
          </w:p>
          <w:p w:rsidR="00A530B1" w:rsidRPr="00E60442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судна и проведение подмывания после физиологических отправлений.</w:t>
            </w:r>
          </w:p>
          <w:p w:rsidR="00A530B1" w:rsidRPr="00E60442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 тяжелобольного в постели (с ложечки, из поильника).</w:t>
            </w:r>
          </w:p>
          <w:p w:rsidR="00A530B1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 тяжелобольного через назогастральный зонд.</w:t>
            </w:r>
          </w:p>
          <w:p w:rsidR="00A530B1" w:rsidRPr="00AE0F5C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катетеризации мочевого пузыря мягким катетером женщине, мужчине.</w:t>
            </w:r>
          </w:p>
          <w:p w:rsidR="00A530B1" w:rsidRPr="00AE0F5C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 желудка, сбор промывных вод на исследование.</w:t>
            </w:r>
          </w:p>
          <w:p w:rsidR="00A530B1" w:rsidRPr="00AE0F5C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пациенту очистительной, послабляющей, лекарственной клизмы, газоотводной трубки.</w:t>
            </w:r>
          </w:p>
          <w:p w:rsidR="00A530B1" w:rsidRPr="00AE0F5C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грелки, пузыря со льдом. </w:t>
            </w:r>
            <w:r w:rsidR="00C2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согревающего компресса на различные участки тела.</w:t>
            </w:r>
          </w:p>
          <w:p w:rsidR="00A530B1" w:rsidRPr="00AE0F5C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пациентом во время и после проведения процедур.</w:t>
            </w:r>
          </w:p>
          <w:p w:rsidR="00A530B1" w:rsidRDefault="00A530B1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Дезинфекция изделий медицинского назначения.</w:t>
            </w:r>
          </w:p>
          <w:p w:rsidR="00BF050C" w:rsidRPr="00BF050C" w:rsidRDefault="00C26D7A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пациента</w:t>
            </w:r>
            <w:r w:rsidR="00C62502"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050C"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исследованиям: сбор мочи на общий анализ, сбор мочи по Зимницкому, сбор мочи по Нечипоренко, сбор мочи на сахар, сбор кала на скрытую кровь, сбор кала на яйца</w:t>
            </w:r>
            <w:r w:rsidR="0031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гельминтов, рентгенологическое исследование желудка, рентгенологическое исследование</w:t>
            </w:r>
            <w:r w:rsidR="00BF050C"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верхних отделов толстой кишки</w:t>
            </w:r>
            <w:r w:rsidR="0031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(ирригоскопии), холецистография, компьютерная</w:t>
            </w:r>
            <w:r w:rsidR="00BF050C"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31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магнитно-резонансной томография, </w:t>
            </w:r>
            <w:r w:rsidR="0031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эндоскопические исследования</w:t>
            </w:r>
            <w:r w:rsidR="00C6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050C"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6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эзофагогастродуоденоскопия, </w:t>
            </w:r>
            <w:r w:rsidR="00BF050C"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1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олоноскопия, ректороманоскопия, бронхоскопия</w:t>
            </w:r>
            <w:r w:rsidR="00BF050C"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ультразвуковое исследование органов брюшной полости.</w:t>
            </w:r>
          </w:p>
          <w:p w:rsidR="00BF050C" w:rsidRPr="00BF050C" w:rsidRDefault="00C62502" w:rsidP="00BF050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посуды</w:t>
            </w:r>
            <w:r w:rsidR="00BF050C"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взятия материала на лабораторные исследования.</w:t>
            </w:r>
          </w:p>
          <w:p w:rsidR="00E10D7E" w:rsidRPr="003652A5" w:rsidRDefault="00C62502" w:rsidP="00191F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направлений</w:t>
            </w:r>
            <w:r w:rsidR="00BF050C"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различные виды исследования.</w:t>
            </w:r>
          </w:p>
        </w:tc>
        <w:tc>
          <w:tcPr>
            <w:tcW w:w="1123" w:type="pct"/>
            <w:gridSpan w:val="2"/>
          </w:tcPr>
          <w:p w:rsidR="00AC05B3" w:rsidRDefault="00AC05B3" w:rsidP="00E6044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Выборка назначений врача.</w:t>
            </w:r>
          </w:p>
          <w:p w:rsidR="00C62502" w:rsidRPr="00E60442" w:rsidRDefault="00C62502" w:rsidP="00C6250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ухода за пациентами с дефицитом самообслуживания.</w:t>
            </w:r>
          </w:p>
          <w:p w:rsidR="00C62502" w:rsidRPr="00494B4C" w:rsidRDefault="00C62502" w:rsidP="00C6250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ухода за пациентами при нарушении физиологических отправлений </w:t>
            </w:r>
            <w:r w:rsidRPr="0049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(постановка различных видов клизм, газоотводной трубки, промывания желудка, катетеризация мочевого пузыря). </w:t>
            </w:r>
          </w:p>
          <w:p w:rsidR="00C62502" w:rsidRDefault="00C62502" w:rsidP="00C6250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простейших физиопроцедур.</w:t>
            </w:r>
          </w:p>
          <w:p w:rsidR="00C62502" w:rsidRDefault="00C62502" w:rsidP="00C6250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пациентом во вре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 и после проведения процедур.</w:t>
            </w:r>
          </w:p>
          <w:p w:rsidR="00C62502" w:rsidRDefault="00C62502" w:rsidP="00C6250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дезинфекции изделий медицинского назначения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2EC3" w:rsidRDefault="00312EC3" w:rsidP="00C6250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Совместно</w:t>
            </w:r>
            <w:r w:rsidRPr="00BF05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 палатной медицинской сестрой </w:t>
            </w:r>
            <w:r w:rsidR="00AC0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маркировки</w:t>
            </w:r>
            <w:r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посуды для взятия материала на лабораторные исследования.</w:t>
            </w:r>
          </w:p>
          <w:p w:rsidR="009450D8" w:rsidRDefault="00AC05B3" w:rsidP="00312E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направлений</w:t>
            </w:r>
            <w:r w:rsidR="00312EC3" w:rsidRPr="00BF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различные виды исследования</w:t>
            </w:r>
            <w:r w:rsidR="0031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05B3" w:rsidRPr="00E60442" w:rsidRDefault="00AC05B3" w:rsidP="00AC05B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пациентами</w:t>
            </w: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подготовке их </w:t>
            </w: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различным видам лабораторных и инструментальных исследований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назначениям врача</w:t>
            </w: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05B3" w:rsidRPr="003652A5" w:rsidRDefault="00AC05B3" w:rsidP="00312E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gridSpan w:val="3"/>
          </w:tcPr>
          <w:p w:rsidR="009450D8" w:rsidRPr="003652A5" w:rsidRDefault="00D47C7D" w:rsidP="003652A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Пост медицинской сестры, палаты</w:t>
            </w:r>
          </w:p>
        </w:tc>
      </w:tr>
      <w:tr w:rsidR="00E60442" w:rsidRPr="006815A1" w:rsidTr="00AA203D">
        <w:trPr>
          <w:jc w:val="center"/>
        </w:trPr>
        <w:tc>
          <w:tcPr>
            <w:tcW w:w="5000" w:type="pct"/>
            <w:gridSpan w:val="8"/>
          </w:tcPr>
          <w:p w:rsidR="00460FD4" w:rsidRPr="00B47135" w:rsidRDefault="00E60442" w:rsidP="00BF050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99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Тема </w:t>
            </w:r>
            <w:r w:rsidR="00BF050C" w:rsidRPr="0079659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1.4.</w:t>
            </w:r>
            <w:r w:rsidRPr="0079659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460FD4" w:rsidRPr="00B471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тренингов по отработке практических навыков оказания медицинской помощи пациентам.</w:t>
            </w:r>
          </w:p>
          <w:p w:rsidR="00E60442" w:rsidRPr="00796599" w:rsidRDefault="00460FD4" w:rsidP="00BF050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47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работе в команде.</w:t>
            </w:r>
          </w:p>
        </w:tc>
      </w:tr>
      <w:tr w:rsidR="00E60442" w:rsidRPr="006815A1" w:rsidTr="00AA203D">
        <w:trPr>
          <w:jc w:val="center"/>
        </w:trPr>
        <w:tc>
          <w:tcPr>
            <w:tcW w:w="1639" w:type="pct"/>
          </w:tcPr>
          <w:p w:rsidR="00AC24B8" w:rsidRDefault="00A81F64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практических навыков по уходу за пациентом</w:t>
            </w:r>
            <w:r w:rsidR="009D0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парентеральному введению лекарственных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симуляционном оборудовании. </w:t>
            </w:r>
          </w:p>
          <w:p w:rsidR="00E60442" w:rsidRPr="00E60442" w:rsidRDefault="00A81F64" w:rsidP="00A530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имитирующих тренингов по отработке навыков оказания медицинской помощи пациентам.</w:t>
            </w:r>
            <w:r w:rsidR="009D0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работе в команде.</w:t>
            </w:r>
          </w:p>
        </w:tc>
        <w:tc>
          <w:tcPr>
            <w:tcW w:w="1545" w:type="pct"/>
            <w:gridSpan w:val="2"/>
          </w:tcPr>
          <w:p w:rsidR="00AE0F5C" w:rsidRDefault="009D0793" w:rsidP="00AE0F5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коммуникативных навыков</w:t>
            </w:r>
            <w:r w:rsidRPr="003E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«пациентами» и «персоналом»</w:t>
            </w:r>
            <w:r w:rsidR="00EE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имитирующих реальную ситуациях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0793" w:rsidRDefault="00AC24B8" w:rsidP="00AC24B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алгоритмов оказания медицинской помощи при неотложных состояниях.</w:t>
            </w:r>
          </w:p>
          <w:p w:rsidR="00B766A4" w:rsidRPr="00E60442" w:rsidRDefault="00B766A4" w:rsidP="00AC24B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команде.</w:t>
            </w:r>
          </w:p>
        </w:tc>
        <w:tc>
          <w:tcPr>
            <w:tcW w:w="1123" w:type="pct"/>
            <w:gridSpan w:val="2"/>
          </w:tcPr>
          <w:p w:rsidR="00E60442" w:rsidRDefault="00AC24B8" w:rsidP="00AC24B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командных тренингов с использованием симуляционного оборудования с целью   отработки алгоритмов оказания медицинской помощи при неотложных состояниях. </w:t>
            </w:r>
          </w:p>
          <w:p w:rsidR="00E10D7E" w:rsidRPr="00E60442" w:rsidRDefault="00E10D7E" w:rsidP="00AC24B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gridSpan w:val="3"/>
          </w:tcPr>
          <w:p w:rsidR="00E60442" w:rsidRPr="00E60442" w:rsidRDefault="00460FD4" w:rsidP="003652A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Лаборатория по отработке навыков</w:t>
            </w:r>
          </w:p>
        </w:tc>
      </w:tr>
      <w:tr w:rsidR="00E60442" w:rsidRPr="006815A1" w:rsidTr="00AA203D">
        <w:trPr>
          <w:jc w:val="center"/>
        </w:trPr>
        <w:tc>
          <w:tcPr>
            <w:tcW w:w="5000" w:type="pct"/>
            <w:gridSpan w:val="8"/>
          </w:tcPr>
          <w:p w:rsidR="00E60442" w:rsidRPr="00B47135" w:rsidRDefault="00E60442" w:rsidP="00AE0F5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Тема </w:t>
            </w:r>
            <w:r w:rsidR="00AE0F5C"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1.5.</w:t>
            </w:r>
            <w:r w:rsidR="00AE0F5C" w:rsidRPr="00B47135">
              <w:t xml:space="preserve"> </w:t>
            </w:r>
            <w:r w:rsidR="00AE0F5C"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Медицинское наблюдение и уход за пациентами с заболеваниями органов дыхания</w:t>
            </w:r>
          </w:p>
        </w:tc>
      </w:tr>
      <w:tr w:rsidR="00E60442" w:rsidRPr="006815A1" w:rsidTr="00AA203D">
        <w:trPr>
          <w:jc w:val="center"/>
        </w:trPr>
        <w:tc>
          <w:tcPr>
            <w:tcW w:w="1639" w:type="pct"/>
          </w:tcPr>
          <w:p w:rsidR="00460FD4" w:rsidRDefault="00AE0F5C" w:rsidP="00AE0F5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наблюдения за пациентами с заболеваниями органов дыхания. Подсчет числа дыхательных движений и регистрация в температурном листе. </w:t>
            </w:r>
          </w:p>
          <w:p w:rsidR="00460FD4" w:rsidRDefault="00AE0F5C" w:rsidP="00AE0F5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пациента и помощь при пользовании карманным ингалятором.</w:t>
            </w:r>
          </w:p>
          <w:p w:rsidR="00460FD4" w:rsidRDefault="00AE0F5C" w:rsidP="00AE0F5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Придание пациенту дренажного положения.</w:t>
            </w:r>
          </w:p>
          <w:p w:rsidR="00AE0F5C" w:rsidRPr="00AE0F5C" w:rsidRDefault="00AE0F5C" w:rsidP="00AE0F5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увлажненного кислорода. </w:t>
            </w:r>
          </w:p>
          <w:p w:rsidR="00460FD4" w:rsidRDefault="00AE0F5C" w:rsidP="00AE0F5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пикфлуометрии. </w:t>
            </w:r>
          </w:p>
          <w:p w:rsidR="00AE0F5C" w:rsidRPr="00AE0F5C" w:rsidRDefault="00AE0F5C" w:rsidP="00AE0F5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ингаляции с помощью небулайзера. </w:t>
            </w:r>
          </w:p>
          <w:p w:rsidR="00460FD4" w:rsidRDefault="00AE0F5C" w:rsidP="00AE0F5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медицинских инструментов к плевральной пункции.</w:t>
            </w:r>
          </w:p>
          <w:p w:rsidR="00E60442" w:rsidRDefault="00AE0F5C" w:rsidP="00F5610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назначений врача.</w:t>
            </w:r>
          </w:p>
          <w:p w:rsidR="00147786" w:rsidRPr="00F56101" w:rsidRDefault="00147786" w:rsidP="00F5610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  <w:gridSpan w:val="2"/>
          </w:tcPr>
          <w:p w:rsidR="00460FD4" w:rsidRDefault="00A81F64" w:rsidP="00AE0F5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общего</w:t>
            </w:r>
            <w:r w:rsidR="00460FD4"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 пациента</w:t>
            </w:r>
            <w:r w:rsidR="0046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0F5C" w:rsidRPr="00AE0F5C" w:rsidRDefault="00A81F64" w:rsidP="00AE0F5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</w:t>
            </w:r>
            <w:r w:rsidR="00AE0F5C"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сознания пациента.</w:t>
            </w:r>
          </w:p>
          <w:p w:rsidR="00AE0F5C" w:rsidRPr="00AE0F5C" w:rsidRDefault="00A81F64" w:rsidP="00460FD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кожных</w:t>
            </w:r>
            <w:r w:rsidR="00AE0F5C"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и видимых слизистых оболочек</w:t>
            </w:r>
            <w:r w:rsidR="0046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0F5C" w:rsidRPr="00AE0F5C" w:rsidRDefault="00A81F64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Подсчет частоты</w:t>
            </w:r>
            <w:r w:rsidR="00AE0F5C"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дыхания</w:t>
            </w:r>
            <w:r w:rsid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данных</w:t>
            </w:r>
            <w:r w:rsidR="00AE0F5C" w:rsidRP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температурном листе.</w:t>
            </w:r>
          </w:p>
          <w:p w:rsidR="00A81F64" w:rsidRDefault="00A81F64" w:rsidP="00AE0F5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пациента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льзованию карманным ингалятором.</w:t>
            </w:r>
          </w:p>
          <w:p w:rsidR="00A81F64" w:rsidRDefault="00A81F64" w:rsidP="00AE0F5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Придание</w:t>
            </w:r>
            <w:r w:rsid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пациенту </w:t>
            </w:r>
            <w:r w:rsid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положения.</w:t>
            </w:r>
          </w:p>
          <w:p w:rsidR="00E60442" w:rsidRDefault="00A81F64" w:rsidP="00AE0F5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Подача</w:t>
            </w:r>
            <w:r w:rsid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увлажне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</w:t>
            </w:r>
            <w:r w:rsid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0F5C" w:rsidRDefault="00A81F64" w:rsidP="00AE0F5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пикфлуометрии и ингаляции</w:t>
            </w:r>
            <w:r w:rsid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небулайзера.</w:t>
            </w:r>
          </w:p>
          <w:p w:rsidR="00E10D7E" w:rsidRPr="00E60442" w:rsidRDefault="00A81F64" w:rsidP="00191F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медицинских инструментов</w:t>
            </w:r>
            <w:r w:rsidR="00AE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плевральной пункции.</w:t>
            </w:r>
          </w:p>
        </w:tc>
        <w:tc>
          <w:tcPr>
            <w:tcW w:w="1123" w:type="pct"/>
            <w:gridSpan w:val="2"/>
          </w:tcPr>
          <w:p w:rsidR="00E60442" w:rsidRPr="00E60442" w:rsidRDefault="00E60442" w:rsidP="00E6044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наблюдения за пациентами. </w:t>
            </w:r>
          </w:p>
          <w:p w:rsidR="00E60442" w:rsidRPr="00E60442" w:rsidRDefault="00E37C03" w:rsidP="00E6044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назначений врача под контролем медицинской сестры.</w:t>
            </w:r>
          </w:p>
        </w:tc>
        <w:tc>
          <w:tcPr>
            <w:tcW w:w="692" w:type="pct"/>
            <w:gridSpan w:val="3"/>
          </w:tcPr>
          <w:p w:rsidR="00E60442" w:rsidRPr="00E60442" w:rsidRDefault="00E60442" w:rsidP="003652A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604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 медицинской сестры</w:t>
            </w:r>
            <w:r w:rsidR="00D47C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палаты</w:t>
            </w:r>
          </w:p>
        </w:tc>
      </w:tr>
      <w:tr w:rsidR="00E60442" w:rsidRPr="006815A1" w:rsidTr="00AA203D">
        <w:trPr>
          <w:jc w:val="center"/>
        </w:trPr>
        <w:tc>
          <w:tcPr>
            <w:tcW w:w="5000" w:type="pct"/>
            <w:gridSpan w:val="8"/>
          </w:tcPr>
          <w:p w:rsidR="00E60442" w:rsidRPr="00B47135" w:rsidRDefault="00E60442" w:rsidP="00E37C0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Тема </w:t>
            </w:r>
            <w:r w:rsidR="00E37C03"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1.6.</w:t>
            </w:r>
            <w:r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E37C03"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Медицинское наблюдение и уход за пациентами с заболеваниями органов кровообращения</w:t>
            </w:r>
          </w:p>
        </w:tc>
      </w:tr>
      <w:tr w:rsidR="00E60442" w:rsidRPr="006815A1" w:rsidTr="00AA203D">
        <w:trPr>
          <w:jc w:val="center"/>
        </w:trPr>
        <w:tc>
          <w:tcPr>
            <w:tcW w:w="1639" w:type="pct"/>
          </w:tcPr>
          <w:p w:rsidR="00F56101" w:rsidRDefault="00E37C03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наблюдения за пациентами с заболеваниями органов кровообращения.</w:t>
            </w:r>
          </w:p>
          <w:p w:rsidR="00F56101" w:rsidRDefault="00E37C03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пульса, оценка характеристик пульса, определение его свойств, оценка результатов и регистрация в температурном листе. </w:t>
            </w:r>
          </w:p>
          <w:p w:rsidR="00F56101" w:rsidRDefault="00E37C03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артериального давления, оценка полученных результатов и регистрация в температурном листе. </w:t>
            </w:r>
          </w:p>
          <w:p w:rsidR="00E37C03" w:rsidRPr="00E37C03" w:rsidRDefault="00E37C03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температуры тела,  регистрация показателей в температурном листе.</w:t>
            </w:r>
          </w:p>
          <w:p w:rsidR="00E37C03" w:rsidRPr="00E37C03" w:rsidRDefault="00E37C03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отеков и наличия асцита. Учет суточного диуреза. Подсчет водного баланса, ведение листа учета водного баланса.  </w:t>
            </w:r>
          </w:p>
          <w:p w:rsidR="00E60442" w:rsidRDefault="00E37C03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ЭКГ.</w:t>
            </w:r>
          </w:p>
          <w:p w:rsidR="00F56101" w:rsidRPr="00E60442" w:rsidRDefault="00F56101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назначений врача.</w:t>
            </w:r>
          </w:p>
        </w:tc>
        <w:tc>
          <w:tcPr>
            <w:tcW w:w="1545" w:type="pct"/>
            <w:gridSpan w:val="2"/>
          </w:tcPr>
          <w:p w:rsidR="00E37C03" w:rsidRPr="00E37C03" w:rsidRDefault="00A16F52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сознания пациента.</w:t>
            </w:r>
          </w:p>
          <w:p w:rsidR="00E37C03" w:rsidRPr="00E37C03" w:rsidRDefault="00A16F52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кожных покровов и видимых слизистых оболочек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7C03" w:rsidRPr="00E37C03" w:rsidRDefault="00A16F52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общего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 пациента.</w:t>
            </w:r>
          </w:p>
          <w:p w:rsidR="00E37C03" w:rsidRPr="00E37C03" w:rsidRDefault="00431529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оценивать характеристики пульса.</w:t>
            </w:r>
          </w:p>
          <w:p w:rsidR="00E60442" w:rsidRDefault="00E37C03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r w:rsid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артериально</w:t>
            </w:r>
            <w:r w:rsid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давлени</w:t>
            </w:r>
            <w:r w:rsid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оценива</w:t>
            </w:r>
            <w:r w:rsid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</w:t>
            </w:r>
            <w:r w:rsid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</w:t>
            </w:r>
            <w:r w:rsid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температурном листе</w:t>
            </w:r>
            <w:r w:rsidR="00494B4C" w:rsidRPr="0049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7C03" w:rsidRPr="00134DBF" w:rsidRDefault="00E37C03" w:rsidP="00E37C03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4DBF">
              <w:rPr>
                <w:rFonts w:ascii="Times New Roman" w:hAnsi="Times New Roman"/>
                <w:sz w:val="24"/>
                <w:szCs w:val="20"/>
              </w:rPr>
              <w:t>Учет суточного диуреза.</w:t>
            </w:r>
          </w:p>
          <w:p w:rsidR="00E37C03" w:rsidRPr="00134DBF" w:rsidRDefault="00E37C03" w:rsidP="00E37C03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4DBF">
              <w:rPr>
                <w:rFonts w:ascii="Times New Roman" w:hAnsi="Times New Roman"/>
                <w:sz w:val="24"/>
                <w:szCs w:val="20"/>
              </w:rPr>
              <w:t>Подсчет водного баланса, ведение листов учета водного баланса.</w:t>
            </w:r>
          </w:p>
          <w:p w:rsidR="00E37C03" w:rsidRPr="00134DBF" w:rsidRDefault="00E37C03" w:rsidP="00E37C03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4DBF">
              <w:rPr>
                <w:rFonts w:ascii="Times New Roman" w:hAnsi="Times New Roman"/>
                <w:sz w:val="24"/>
                <w:szCs w:val="20"/>
              </w:rPr>
              <w:t>Измерение температуры тела.</w:t>
            </w:r>
          </w:p>
          <w:p w:rsidR="00E37C03" w:rsidRPr="00134DBF" w:rsidRDefault="00E37C03" w:rsidP="00E37C03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34DBF">
              <w:rPr>
                <w:rFonts w:ascii="Times New Roman" w:hAnsi="Times New Roman"/>
                <w:sz w:val="24"/>
                <w:szCs w:val="20"/>
              </w:rPr>
              <w:t>Дезинфекция термометра после использования.</w:t>
            </w:r>
          </w:p>
          <w:p w:rsidR="00E10D7E" w:rsidRPr="00E60442" w:rsidRDefault="00E37C03" w:rsidP="00191F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ЭКГ.</w:t>
            </w:r>
          </w:p>
        </w:tc>
        <w:tc>
          <w:tcPr>
            <w:tcW w:w="1123" w:type="pct"/>
            <w:gridSpan w:val="2"/>
          </w:tcPr>
          <w:p w:rsidR="00E37C03" w:rsidRPr="00E60442" w:rsidRDefault="00E37C03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наблюдения за пациентами. </w:t>
            </w:r>
          </w:p>
          <w:p w:rsidR="00E60442" w:rsidRPr="00E60442" w:rsidRDefault="00494B4C" w:rsidP="00494B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назначений врача под контролем медицинской сестры.</w:t>
            </w:r>
          </w:p>
        </w:tc>
        <w:tc>
          <w:tcPr>
            <w:tcW w:w="692" w:type="pct"/>
            <w:gridSpan w:val="3"/>
          </w:tcPr>
          <w:p w:rsidR="00E60442" w:rsidRPr="00E60442" w:rsidRDefault="00D47C7D" w:rsidP="003652A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 медицинской сестры, палаты</w:t>
            </w:r>
          </w:p>
        </w:tc>
      </w:tr>
      <w:tr w:rsidR="00494B4C" w:rsidRPr="006815A1" w:rsidTr="00AA203D">
        <w:trPr>
          <w:jc w:val="center"/>
        </w:trPr>
        <w:tc>
          <w:tcPr>
            <w:tcW w:w="5000" w:type="pct"/>
            <w:gridSpan w:val="8"/>
          </w:tcPr>
          <w:p w:rsidR="00E10D7E" w:rsidRPr="00B47135" w:rsidRDefault="00494B4C" w:rsidP="00E37C0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Тема </w:t>
            </w:r>
            <w:r w:rsidR="00E37C0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1.7</w:t>
            </w:r>
            <w:r w:rsidR="00E37C03"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r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E37C03"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Ознакомление с организацией работы медицинской сестры процедурного кабинета.</w:t>
            </w:r>
          </w:p>
          <w:p w:rsidR="00494B4C" w:rsidRPr="00494B4C" w:rsidRDefault="00E37C03" w:rsidP="00E37C0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 в процедурном кабинете</w:t>
            </w:r>
          </w:p>
        </w:tc>
      </w:tr>
      <w:tr w:rsidR="00494B4C" w:rsidRPr="006815A1" w:rsidTr="00AA203D">
        <w:trPr>
          <w:jc w:val="center"/>
        </w:trPr>
        <w:tc>
          <w:tcPr>
            <w:tcW w:w="1639" w:type="pct"/>
          </w:tcPr>
          <w:p w:rsidR="00E37C03" w:rsidRPr="00E37C03" w:rsidRDefault="00E37C03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функциональных обязанностей медицинской сестры процедурного кабинета. По</w:t>
            </w:r>
            <w:r w:rsidR="00D4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дготовка процедурного кабинета </w:t>
            </w: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работе.</w:t>
            </w:r>
          </w:p>
          <w:p w:rsidR="00D47C7D" w:rsidRDefault="00E37C03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рабочих растворов химических средств дезинфекции. </w:t>
            </w:r>
          </w:p>
          <w:p w:rsidR="00E37C03" w:rsidRPr="00E37C03" w:rsidRDefault="00E37C03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текущей, генеральной уборки процедурного кабинета. Подготовка и упаковка перевязочного материала, медицинских изделий для стерилизации. Укладка перевязочного материала, медицинских изделий в бикс медицинский для стерилизации.</w:t>
            </w:r>
          </w:p>
          <w:p w:rsidR="00E37C03" w:rsidRPr="00E37C03" w:rsidRDefault="00E37C03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гигиенической антисептики рук. Разведение антибиотиков. Проведение проб на чувствительность к антибиотику. Набор заданной дозы</w:t>
            </w:r>
            <w:r w:rsidR="00D4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антибиотика в шприц. </w:t>
            </w: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внутрикожных, подкожных и внутримышечных инъекций. Введение инсулина. Проведение дезинфекции перевязочного материала, средств индивидуальной защиты и других медицинских изделий. </w:t>
            </w:r>
          </w:p>
          <w:p w:rsidR="0089274F" w:rsidRPr="00E60442" w:rsidRDefault="00E37C03" w:rsidP="00191F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и ведение медицинской документации.</w:t>
            </w:r>
          </w:p>
        </w:tc>
        <w:tc>
          <w:tcPr>
            <w:tcW w:w="1545" w:type="pct"/>
            <w:gridSpan w:val="2"/>
          </w:tcPr>
          <w:p w:rsidR="00E37C03" w:rsidRPr="00E37C03" w:rsidRDefault="00D47C7D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манипуляционного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парентеральному введению лекарственных веществ.</w:t>
            </w:r>
          </w:p>
          <w:p w:rsidR="00E37C03" w:rsidRPr="00E37C03" w:rsidRDefault="00D47C7D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подготовки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пациента к манипуляции.</w:t>
            </w:r>
          </w:p>
          <w:p w:rsidR="00E37C03" w:rsidRPr="00E37C03" w:rsidRDefault="00D47C7D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гигиенической антисептики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E37C03" w:rsidRPr="00E37C03" w:rsidRDefault="00D47C7D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 заданной дозы инсулина в шприц.</w:t>
            </w:r>
          </w:p>
          <w:p w:rsidR="00E37C03" w:rsidRPr="00E37C03" w:rsidRDefault="00D47C7D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подкожной инъекции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7C03" w:rsidRPr="00E37C03" w:rsidRDefault="00D47C7D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антибиотик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заданной дозы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шприц.</w:t>
            </w:r>
          </w:p>
          <w:p w:rsidR="00E37C03" w:rsidRPr="00E37C03" w:rsidRDefault="00D47C7D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внутрикожной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инъекц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7C03" w:rsidRPr="00E37C03" w:rsidRDefault="00D47C7D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нутримышечно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введение различных лекарственных веществ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(антибиотик, суспензию, масляные растворы и др.).</w:t>
            </w:r>
          </w:p>
          <w:p w:rsidR="00E37C03" w:rsidRPr="00E37C03" w:rsidRDefault="00D47C7D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дезинфекци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 медицинского назначения, использованного материала.</w:t>
            </w:r>
          </w:p>
          <w:p w:rsidR="00494B4C" w:rsidRPr="00494B4C" w:rsidRDefault="00494B4C" w:rsidP="00B1339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B77CD0" w:rsidRDefault="00D47C7D" w:rsidP="00494B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B13395" w:rsidRPr="00B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 нормативных правовых актов</w:t>
            </w:r>
            <w:r w:rsidR="00B7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4B4C" w:rsidRDefault="00D47C7D" w:rsidP="00494B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77CD0" w:rsidRPr="00B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</w:t>
            </w:r>
            <w:r w:rsidR="00B77CD0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функциональных обязанностей медицинской сестры процедурного кабинета</w:t>
            </w:r>
            <w:r w:rsidR="00B13395" w:rsidRPr="00B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7C7D" w:rsidRDefault="00D47C7D" w:rsidP="00D47C7D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назначений врача 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наблюдением медицинской сестры.</w:t>
            </w:r>
          </w:p>
          <w:p w:rsidR="00D47C7D" w:rsidRDefault="00D47C7D" w:rsidP="00494B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дезинфекции перевязочного материала, средств индивидуальной защиты и других медицинских изделий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7C7D" w:rsidRDefault="00D47C7D" w:rsidP="00494B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и ведение медицинской документации.</w:t>
            </w:r>
          </w:p>
          <w:p w:rsidR="00A57208" w:rsidRDefault="00A57208" w:rsidP="00494B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проведении текущей, генеральной уборки процедурного кабинета.</w:t>
            </w:r>
          </w:p>
          <w:p w:rsidR="00A57208" w:rsidRPr="00494B4C" w:rsidRDefault="00A57208" w:rsidP="00494B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упаковка перевязочного материала, медицинских изделий для стерилизации.</w:t>
            </w:r>
          </w:p>
        </w:tc>
        <w:tc>
          <w:tcPr>
            <w:tcW w:w="692" w:type="pct"/>
            <w:gridSpan w:val="3"/>
          </w:tcPr>
          <w:p w:rsidR="00494B4C" w:rsidRPr="00494B4C" w:rsidRDefault="00D47C7D" w:rsidP="00D4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Процедурный кабинет</w:t>
            </w:r>
          </w:p>
        </w:tc>
      </w:tr>
      <w:tr w:rsidR="00B13395" w:rsidRPr="006815A1" w:rsidTr="00AA203D">
        <w:trPr>
          <w:trHeight w:val="269"/>
          <w:jc w:val="center"/>
        </w:trPr>
        <w:tc>
          <w:tcPr>
            <w:tcW w:w="5000" w:type="pct"/>
            <w:gridSpan w:val="8"/>
          </w:tcPr>
          <w:p w:rsidR="00B13395" w:rsidRPr="00B13395" w:rsidRDefault="00B13395" w:rsidP="00E37C0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Тема </w:t>
            </w:r>
            <w:r w:rsidR="00E37C0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1.8</w:t>
            </w:r>
            <w:r w:rsidR="00E37C03"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r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E37C03"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Работа в процедурном кабинете</w:t>
            </w:r>
            <w:r w:rsidR="00B669FF" w:rsidRPr="00B471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r w:rsidR="00B669FF" w:rsidRPr="00B47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назначений врача под наблюдением медицинской сестры</w:t>
            </w:r>
          </w:p>
        </w:tc>
      </w:tr>
      <w:tr w:rsidR="00B13395" w:rsidRPr="006815A1" w:rsidTr="00AA203D">
        <w:trPr>
          <w:jc w:val="center"/>
        </w:trPr>
        <w:tc>
          <w:tcPr>
            <w:tcW w:w="1639" w:type="pct"/>
          </w:tcPr>
          <w:p w:rsidR="00A57208" w:rsidRDefault="00E37C03" w:rsidP="00A5720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E37C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 xml:space="preserve">Выполнение забора крови из вены для </w:t>
            </w:r>
            <w:r w:rsidR="00A57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исследования шприцем, вакуумной системой</w:t>
            </w:r>
            <w:r w:rsidRPr="00E37C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 xml:space="preserve"> Vacutainer. </w:t>
            </w:r>
          </w:p>
          <w:p w:rsidR="00A57208" w:rsidRDefault="00E37C03" w:rsidP="00A5720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E37C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 xml:space="preserve">Внутривенное струйное введение лекарственных средств. </w:t>
            </w:r>
          </w:p>
          <w:p w:rsidR="00A57208" w:rsidRDefault="00E37C03" w:rsidP="00A5720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E37C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 xml:space="preserve">Внутривенное капельное введение лекарственных средств. Подключение системы инфузионной к периферическому венозному катетеру. </w:t>
            </w:r>
          </w:p>
          <w:p w:rsidR="00A57208" w:rsidRDefault="00E37C03" w:rsidP="00A5720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E37C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Уход за периферическим венозным катетером. Удаление периферического венозного катетера.</w:t>
            </w:r>
          </w:p>
          <w:p w:rsidR="00B13395" w:rsidRPr="00494B4C" w:rsidRDefault="00E37C03" w:rsidP="00A5720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 xml:space="preserve"> Заполнение и ведение медицинской документации.</w:t>
            </w:r>
          </w:p>
        </w:tc>
        <w:tc>
          <w:tcPr>
            <w:tcW w:w="1545" w:type="pct"/>
            <w:gridSpan w:val="2"/>
          </w:tcPr>
          <w:p w:rsidR="00E37C03" w:rsidRPr="00E37C03" w:rsidRDefault="00E37C03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4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психологической подготовки </w:t>
            </w: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пациента к манипуляции.</w:t>
            </w:r>
          </w:p>
          <w:p w:rsidR="00E37C03" w:rsidRPr="00E37C03" w:rsidRDefault="008435CF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гигиенической антисептики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E37C03" w:rsidRPr="00E37C03" w:rsidRDefault="008435CF" w:rsidP="008435C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 на биохимическое 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(шприцем, 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безопасной вакуумной систем</w:t>
            </w:r>
            <w:r w:rsid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7C03" w:rsidRPr="00E37C03" w:rsidRDefault="008435CF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Транспортировка</w:t>
            </w:r>
            <w:r w:rsidR="00E37C03"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 в лабораторию.</w:t>
            </w:r>
          </w:p>
          <w:p w:rsidR="00B13395" w:rsidRDefault="008435CF" w:rsidP="00E37C0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внутривенного введения лекарственных средств.</w:t>
            </w:r>
          </w:p>
          <w:p w:rsidR="008435CF" w:rsidRDefault="008435CF" w:rsidP="008435C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E37C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 xml:space="preserve">Подключение системы инфузионной к периферическому венозному катетеру. </w:t>
            </w:r>
          </w:p>
          <w:p w:rsidR="0089274F" w:rsidRPr="00191FA1" w:rsidRDefault="008435CF" w:rsidP="00191F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Уход за периферическим венозным катетером. Удаление периферического венозного катетера.</w:t>
            </w:r>
          </w:p>
        </w:tc>
        <w:tc>
          <w:tcPr>
            <w:tcW w:w="1123" w:type="pct"/>
            <w:gridSpan w:val="2"/>
          </w:tcPr>
          <w:p w:rsidR="00B13395" w:rsidRDefault="00B669FF" w:rsidP="00494B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B13395" w:rsidRPr="00B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назначений врача под наблюдением медицинской сестры</w:t>
            </w:r>
            <w:r w:rsidR="0084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35CF" w:rsidRPr="00E37C03" w:rsidRDefault="008435CF" w:rsidP="008435C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внутривенного</w:t>
            </w: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</w:t>
            </w: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лекарственного вещества (под наблюдением медсестры).</w:t>
            </w:r>
          </w:p>
          <w:p w:rsidR="008435CF" w:rsidRPr="00B13395" w:rsidRDefault="008435CF" w:rsidP="00494B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 дезинфекции</w:t>
            </w:r>
            <w:r w:rsidRPr="00E3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 медицинского назначения, использованного материала.</w:t>
            </w:r>
          </w:p>
        </w:tc>
        <w:tc>
          <w:tcPr>
            <w:tcW w:w="692" w:type="pct"/>
            <w:gridSpan w:val="3"/>
          </w:tcPr>
          <w:p w:rsidR="00B13395" w:rsidRPr="00B13395" w:rsidRDefault="00B13395" w:rsidP="0084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339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Процедурный кабинет.</w:t>
            </w:r>
          </w:p>
        </w:tc>
      </w:tr>
      <w:tr w:rsidR="00B13395" w:rsidRPr="006815A1" w:rsidTr="00AA203D">
        <w:trPr>
          <w:jc w:val="center"/>
        </w:trPr>
        <w:tc>
          <w:tcPr>
            <w:tcW w:w="5000" w:type="pct"/>
            <w:gridSpan w:val="8"/>
          </w:tcPr>
          <w:p w:rsidR="00B13395" w:rsidRPr="00B47135" w:rsidRDefault="00A24D5F" w:rsidP="00A24D5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 </w:t>
            </w:r>
            <w:r w:rsidRPr="00B47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B47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 Сестринское дело в педиатрии</w:t>
            </w:r>
          </w:p>
          <w:p w:rsidR="00D6557B" w:rsidRPr="00B47135" w:rsidRDefault="00A24D5F" w:rsidP="00A24D5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2.1.</w:t>
            </w:r>
            <w:r w:rsidR="00E10D58" w:rsidRPr="00B47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0382" w:rsidRPr="00B4713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организацией работы отделения новорожденных родильного дома.</w:t>
            </w:r>
          </w:p>
          <w:p w:rsidR="00A24D5F" w:rsidRPr="00B47135" w:rsidRDefault="00BD0382" w:rsidP="00A24D5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Консультирование матерей по вскармливанию и уходу за ребенком</w:t>
            </w:r>
          </w:p>
        </w:tc>
      </w:tr>
      <w:tr w:rsidR="00B13395" w:rsidRPr="006815A1" w:rsidTr="00AA203D">
        <w:trPr>
          <w:jc w:val="center"/>
        </w:trPr>
        <w:tc>
          <w:tcPr>
            <w:tcW w:w="1639" w:type="pct"/>
          </w:tcPr>
          <w:p w:rsidR="00172CEE" w:rsidRDefault="00172CEE" w:rsidP="00172CE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98">
              <w:rPr>
                <w:rFonts w:ascii="Times New Roman" w:hAnsi="Times New Roman"/>
                <w:sz w:val="24"/>
                <w:szCs w:val="24"/>
              </w:rPr>
              <w:t xml:space="preserve">Инструктаж по охране труда. </w:t>
            </w:r>
          </w:p>
          <w:p w:rsidR="00EE6162" w:rsidRDefault="00172CEE" w:rsidP="00172CE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правовые акты, регламентирующие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 xml:space="preserve"> требования к соблюдению санит</w:t>
            </w:r>
            <w:r>
              <w:rPr>
                <w:rFonts w:ascii="Times New Roman" w:hAnsi="Times New Roman"/>
                <w:sz w:val="24"/>
                <w:szCs w:val="24"/>
              </w:rPr>
              <w:t>арно-эпидемиологического режима, правила внутреннего распорядка в</w:t>
            </w:r>
            <w:r w:rsidRPr="003A4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отделении </w:t>
            </w:r>
            <w:r w:rsidRPr="003A4798">
              <w:rPr>
                <w:rFonts w:ascii="Times New Roman" w:hAnsi="Times New Roman"/>
                <w:sz w:val="24"/>
                <w:szCs w:val="24"/>
              </w:rPr>
              <w:t>новорожденных родильного дома.</w:t>
            </w:r>
          </w:p>
          <w:p w:rsidR="00172CEE" w:rsidRPr="00EE6162" w:rsidRDefault="00172CEE" w:rsidP="00172CE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716C85">
              <w:rPr>
                <w:rFonts w:ascii="Times New Roman" w:hAnsi="Times New Roman"/>
                <w:sz w:val="24"/>
                <w:szCs w:val="24"/>
              </w:rPr>
              <w:t>ункциональные обязанности и основные</w:t>
            </w:r>
            <w:r w:rsidRPr="003A4798">
              <w:rPr>
                <w:rFonts w:ascii="Times New Roman" w:hAnsi="Times New Roman"/>
                <w:sz w:val="24"/>
                <w:szCs w:val="24"/>
              </w:rPr>
              <w:t xml:space="preserve"> принцип</w:t>
            </w:r>
            <w:r w:rsidR="00716C85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ме</w:t>
            </w:r>
            <w:r w:rsidR="00716C85">
              <w:rPr>
                <w:rFonts w:ascii="Times New Roman" w:hAnsi="Times New Roman"/>
                <w:sz w:val="24"/>
                <w:szCs w:val="24"/>
              </w:rPr>
              <w:t xml:space="preserve">дицинской </w:t>
            </w:r>
            <w:r>
              <w:rPr>
                <w:rFonts w:ascii="Times New Roman" w:hAnsi="Times New Roman"/>
                <w:sz w:val="24"/>
                <w:szCs w:val="24"/>
              </w:rPr>
              <w:t>сестры</w:t>
            </w:r>
            <w:r w:rsidRPr="003A4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C85">
              <w:rPr>
                <w:rFonts w:ascii="Times New Roman" w:hAnsi="Times New Roman"/>
                <w:sz w:val="24"/>
                <w:szCs w:val="24"/>
              </w:rPr>
              <w:t>отделения</w:t>
            </w:r>
            <w:r w:rsidRPr="003A4798">
              <w:rPr>
                <w:rFonts w:ascii="Times New Roman" w:hAnsi="Times New Roman"/>
                <w:sz w:val="24"/>
                <w:szCs w:val="24"/>
              </w:rPr>
              <w:t xml:space="preserve"> новорожденных. </w:t>
            </w:r>
          </w:p>
          <w:p w:rsidR="00172CEE" w:rsidRDefault="00172CEE" w:rsidP="00172CEE">
            <w:pPr>
              <w:pStyle w:val="a6"/>
              <w:tabs>
                <w:tab w:val="left" w:pos="5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FFF">
              <w:rPr>
                <w:rFonts w:ascii="Times New Roman" w:hAnsi="Times New Roman"/>
                <w:sz w:val="24"/>
                <w:szCs w:val="24"/>
              </w:rPr>
              <w:lastRenderedPageBreak/>
              <w:t>Изучение историй развития новорожденных. Выборка врачебных назначений из листа назначения.</w:t>
            </w:r>
          </w:p>
          <w:p w:rsidR="00172CEE" w:rsidRPr="000C3FFF" w:rsidRDefault="00172CEE" w:rsidP="00172CEE">
            <w:pPr>
              <w:pStyle w:val="a6"/>
              <w:tabs>
                <w:tab w:val="left" w:pos="5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FFF">
              <w:rPr>
                <w:rFonts w:ascii="Times New Roman" w:hAnsi="Times New Roman"/>
                <w:sz w:val="24"/>
                <w:szCs w:val="24"/>
              </w:rPr>
              <w:t>Выполнение назначений врача</w:t>
            </w:r>
          </w:p>
          <w:p w:rsidR="00172CEE" w:rsidRDefault="00172CEE" w:rsidP="00172CEE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Консультирование матерей по вопросам грудного вскармливания. </w:t>
            </w:r>
          </w:p>
          <w:p w:rsidR="00B13395" w:rsidRPr="00B13395" w:rsidRDefault="00B13395" w:rsidP="00A24D5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  <w:gridSpan w:val="2"/>
          </w:tcPr>
          <w:p w:rsidR="00D9705D" w:rsidRDefault="00D9705D" w:rsidP="00716C8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Знать нормативные правовые акты, регламентирующие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 xml:space="preserve"> требования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 xml:space="preserve"> к соблюдению санит</w:t>
            </w:r>
            <w:r>
              <w:rPr>
                <w:rFonts w:ascii="Times New Roman" w:hAnsi="Times New Roman"/>
                <w:sz w:val="24"/>
                <w:szCs w:val="24"/>
              </w:rPr>
              <w:t>арно-эпидемиологического режима, в</w:t>
            </w:r>
            <w:r w:rsidRPr="003A4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отделении </w:t>
            </w:r>
            <w:r w:rsidRPr="003A4798">
              <w:rPr>
                <w:rFonts w:ascii="Times New Roman" w:hAnsi="Times New Roman"/>
                <w:sz w:val="24"/>
                <w:szCs w:val="24"/>
              </w:rPr>
              <w:t>новорожденных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A4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6C85" w:rsidRPr="00A24D5F" w:rsidRDefault="00716C85" w:rsidP="00716C8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медицинской сестры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палаты новорожденных</w:t>
            </w: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3395" w:rsidRDefault="00716C85" w:rsidP="00716C8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коммуникативных навыков</w:t>
            </w: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общении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матерями, персоналом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отделения</w:t>
            </w: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7704" w:rsidRDefault="00457704" w:rsidP="0045770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Навыки консультирования</w:t>
            </w: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матерей по вопросам грудного вскармливания. </w:t>
            </w:r>
          </w:p>
          <w:p w:rsidR="00457704" w:rsidRPr="00B13395" w:rsidRDefault="00457704" w:rsidP="00716C8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172CEE" w:rsidRPr="00B47135" w:rsidRDefault="00172CEE" w:rsidP="00172CEE">
            <w:pPr>
              <w:pStyle w:val="a6"/>
              <w:tabs>
                <w:tab w:val="left" w:pos="5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35">
              <w:rPr>
                <w:rFonts w:ascii="Times New Roman" w:hAnsi="Times New Roman"/>
                <w:sz w:val="24"/>
                <w:szCs w:val="24"/>
              </w:rPr>
              <w:lastRenderedPageBreak/>
              <w:t>Изуч</w:t>
            </w:r>
            <w:r w:rsidR="00716C85" w:rsidRPr="00B47135">
              <w:rPr>
                <w:rFonts w:ascii="Times New Roman" w:hAnsi="Times New Roman"/>
                <w:sz w:val="24"/>
                <w:szCs w:val="24"/>
              </w:rPr>
              <w:t>ение нормативных правовых актов</w:t>
            </w:r>
            <w:r w:rsidRPr="00B471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C85" w:rsidRPr="00B471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47135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r w:rsidR="00716C85" w:rsidRPr="00B47135">
              <w:rPr>
                <w:rFonts w:ascii="Times New Roman" w:hAnsi="Times New Roman"/>
                <w:sz w:val="24"/>
                <w:szCs w:val="24"/>
              </w:rPr>
              <w:t>м</w:t>
            </w:r>
            <w:r w:rsidRPr="00B47135">
              <w:rPr>
                <w:rFonts w:ascii="Times New Roman" w:hAnsi="Times New Roman"/>
                <w:sz w:val="24"/>
                <w:szCs w:val="24"/>
              </w:rPr>
              <w:t xml:space="preserve"> к соблюдению санитарно-эпидемиологического режима, в отделении новорожденных родильного дома.</w:t>
            </w:r>
          </w:p>
          <w:p w:rsidR="00172CEE" w:rsidRPr="00B47135" w:rsidRDefault="00172CEE" w:rsidP="00172CEE">
            <w:pPr>
              <w:pStyle w:val="a6"/>
              <w:tabs>
                <w:tab w:val="left" w:pos="5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35">
              <w:rPr>
                <w:rFonts w:ascii="Times New Roman" w:hAnsi="Times New Roman"/>
                <w:sz w:val="24"/>
                <w:szCs w:val="24"/>
              </w:rPr>
              <w:t xml:space="preserve"> Изучение функциональных обязанностей медицинской </w:t>
            </w:r>
            <w:r w:rsidRPr="00B47135">
              <w:rPr>
                <w:rFonts w:ascii="Times New Roman" w:hAnsi="Times New Roman"/>
                <w:sz w:val="24"/>
                <w:szCs w:val="24"/>
              </w:rPr>
              <w:lastRenderedPageBreak/>
              <w:t>сестры отделения новорожденных.</w:t>
            </w:r>
          </w:p>
          <w:p w:rsidR="00172CEE" w:rsidRPr="00B47135" w:rsidRDefault="00172CEE" w:rsidP="00172CEE">
            <w:pPr>
              <w:pStyle w:val="a6"/>
              <w:tabs>
                <w:tab w:val="left" w:pos="5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35">
              <w:rPr>
                <w:rFonts w:ascii="Times New Roman" w:hAnsi="Times New Roman"/>
                <w:sz w:val="24"/>
                <w:szCs w:val="24"/>
              </w:rPr>
              <w:t xml:space="preserve">Проведение с матерями </w:t>
            </w:r>
            <w:r w:rsidR="00EE6162" w:rsidRPr="00B47135">
              <w:rPr>
                <w:rFonts w:ascii="Times New Roman" w:hAnsi="Times New Roman"/>
                <w:sz w:val="24"/>
                <w:szCs w:val="24"/>
              </w:rPr>
              <w:t xml:space="preserve">бесед </w:t>
            </w:r>
            <w:r w:rsidRPr="00B47135">
              <w:rPr>
                <w:rFonts w:ascii="Times New Roman" w:hAnsi="Times New Roman"/>
                <w:sz w:val="24"/>
                <w:szCs w:val="24"/>
              </w:rPr>
              <w:t xml:space="preserve">о состоянии детей и </w:t>
            </w:r>
            <w:r w:rsidR="00EE6162" w:rsidRPr="00B471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3E1FD9">
              <w:rPr>
                <w:rFonts w:ascii="Times New Roman" w:hAnsi="Times New Roman"/>
                <w:sz w:val="24"/>
                <w:szCs w:val="24"/>
              </w:rPr>
              <w:t>вопросам</w:t>
            </w:r>
            <w:r w:rsidRPr="00B47135">
              <w:rPr>
                <w:rFonts w:ascii="Times New Roman" w:hAnsi="Times New Roman"/>
                <w:sz w:val="24"/>
                <w:szCs w:val="24"/>
              </w:rPr>
              <w:t xml:space="preserve"> организации грудного вскармливания.</w:t>
            </w:r>
          </w:p>
          <w:p w:rsidR="00172CEE" w:rsidRPr="00B47135" w:rsidRDefault="00172CEE" w:rsidP="00172CEE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Обучение матерей уходу за </w:t>
            </w:r>
            <w:r w:rsidR="00716C85" w:rsidRPr="00B47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новорожденными</w:t>
            </w:r>
            <w:r w:rsidRPr="00B47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10D7E" w:rsidRPr="00B47135" w:rsidRDefault="00172CEE" w:rsidP="00191F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медицинской документацией.</w:t>
            </w:r>
          </w:p>
        </w:tc>
        <w:tc>
          <w:tcPr>
            <w:tcW w:w="692" w:type="pct"/>
            <w:gridSpan w:val="3"/>
          </w:tcPr>
          <w:p w:rsidR="00571900" w:rsidRDefault="00571900" w:rsidP="005719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Родильный дом</w:t>
            </w:r>
          </w:p>
          <w:p w:rsidR="00B13395" w:rsidRPr="00B13395" w:rsidRDefault="00571900" w:rsidP="005719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Палата новорожденных</w:t>
            </w:r>
          </w:p>
        </w:tc>
      </w:tr>
      <w:tr w:rsidR="00DC7C33" w:rsidRPr="003E1FD9" w:rsidTr="00AA203D">
        <w:trPr>
          <w:jc w:val="center"/>
        </w:trPr>
        <w:tc>
          <w:tcPr>
            <w:tcW w:w="5000" w:type="pct"/>
            <w:gridSpan w:val="8"/>
          </w:tcPr>
          <w:p w:rsidR="00DC7C33" w:rsidRPr="003E1FD9" w:rsidRDefault="00A24D5F" w:rsidP="001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2.2.</w:t>
            </w:r>
            <w:r w:rsidR="00E10D58" w:rsidRPr="003E1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0D58" w:rsidRPr="003E1FD9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практических навыков по уходу за новорожденным и ребенком первого года жизни</w:t>
            </w:r>
          </w:p>
        </w:tc>
      </w:tr>
      <w:tr w:rsidR="00DC7C33" w:rsidRPr="006815A1" w:rsidTr="00AA203D">
        <w:trPr>
          <w:jc w:val="center"/>
        </w:trPr>
        <w:tc>
          <w:tcPr>
            <w:tcW w:w="1639" w:type="pct"/>
          </w:tcPr>
          <w:p w:rsidR="00DC7C33" w:rsidRPr="00D6557B" w:rsidRDefault="00A47C15" w:rsidP="00FC200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Отработка практических навыков по уходу за новорожденным и ребенком первого года жизни на базе модуля «Педиатрия» лаборатории по отработке навыков</w:t>
            </w:r>
            <w:r w:rsidR="003F7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колледжа</w:t>
            </w:r>
          </w:p>
        </w:tc>
        <w:tc>
          <w:tcPr>
            <w:tcW w:w="1545" w:type="pct"/>
            <w:gridSpan w:val="2"/>
          </w:tcPr>
          <w:p w:rsidR="005451DB" w:rsidRDefault="00A47C15" w:rsidP="00B74F87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Антропометрия новорождённого</w:t>
            </w:r>
            <w:r w:rsidR="0054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ребенка.</w:t>
            </w:r>
          </w:p>
          <w:p w:rsidR="00A47C15" w:rsidRDefault="005451DB" w:rsidP="00B74F87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Антропометрия</w:t>
            </w:r>
            <w:r w:rsidR="00A47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грудного ребенка.</w:t>
            </w:r>
            <w:r w:rsidR="00B7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7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физического развития</w:t>
            </w:r>
            <w:r w:rsidR="00A47C15"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центильным таблицам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7C15" w:rsidRDefault="00A47C15" w:rsidP="00A47C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туалет новорожденного ребенка. </w:t>
            </w:r>
          </w:p>
          <w:p w:rsidR="00A47C15" w:rsidRDefault="00A47C15" w:rsidP="00A47C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 пупочной ранки.</w:t>
            </w:r>
            <w:r w:rsidRPr="00FC5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C15" w:rsidRPr="00FC2000" w:rsidRDefault="00A47C15" w:rsidP="00A47C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8A7">
              <w:rPr>
                <w:rFonts w:ascii="Times New Roman" w:hAnsi="Times New Roman" w:cs="Times New Roman"/>
                <w:sz w:val="24"/>
                <w:szCs w:val="24"/>
              </w:rPr>
              <w:t xml:space="preserve">Пеленание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новорожденного ребенка.</w:t>
            </w:r>
          </w:p>
          <w:p w:rsidR="00FC2000" w:rsidRDefault="00A47C15" w:rsidP="00FC200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контрольного взвешивания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47C15" w:rsidRDefault="00A47C15" w:rsidP="00A47C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 ребенка</w:t>
            </w:r>
            <w:r w:rsidR="00030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первого года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7C15" w:rsidRDefault="00A47C15" w:rsidP="00A47C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Пеленание открытое широкое.</w:t>
            </w:r>
          </w:p>
          <w:p w:rsidR="00A47C15" w:rsidRPr="00FC58A7" w:rsidRDefault="00A47C15" w:rsidP="00A47C1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гигиенической ванны.</w:t>
            </w:r>
          </w:p>
          <w:p w:rsidR="00A47C15" w:rsidRDefault="00A47C15" w:rsidP="00A47C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комплекса массажа и гимнастики №1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47C15" w:rsidRDefault="00A47C15" w:rsidP="00A47C1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Санация ВДП с помощью электороотсоса.</w:t>
            </w:r>
          </w:p>
          <w:p w:rsidR="00B74F87" w:rsidRDefault="00B36A6E" w:rsidP="00B36A6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кислорода через носовые канюли, через катетер.</w:t>
            </w:r>
          </w:p>
          <w:p w:rsidR="00A47C15" w:rsidRDefault="00A47C15" w:rsidP="00A47C1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Кормление из бутылочки, с ложечки.</w:t>
            </w:r>
          </w:p>
          <w:p w:rsidR="00A47C15" w:rsidRDefault="00A47C15" w:rsidP="00A47C1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Кормление недоношенного через зонд. </w:t>
            </w:r>
          </w:p>
          <w:p w:rsidR="004B1BFC" w:rsidRDefault="004B1BFC" w:rsidP="00A47C1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пузыря со льдом у новорожденного ребенка.</w:t>
            </w:r>
          </w:p>
          <w:p w:rsidR="00A47C15" w:rsidRDefault="004B1BFC" w:rsidP="00A47C1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47C15" w:rsidRPr="00696599">
              <w:rPr>
                <w:rFonts w:ascii="Times New Roman" w:hAnsi="Times New Roman"/>
                <w:sz w:val="24"/>
                <w:szCs w:val="24"/>
              </w:rPr>
              <w:t>рименение грелки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согревания недоношенного ребенка</w:t>
            </w:r>
            <w:r w:rsidR="00A47C15" w:rsidRPr="006965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7C15" w:rsidRDefault="00A47C15" w:rsidP="00A47C15">
            <w:pPr>
              <w:widowControl w:val="0"/>
              <w:spacing w:after="0" w:line="240" w:lineRule="auto"/>
              <w:ind w:firstLine="2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Забор мазков 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зева и носа для бактериологического исследования, оформл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ение 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  <w:p w:rsidR="004B1BFC" w:rsidRDefault="00A47C15" w:rsidP="004B1BFC">
            <w:pPr>
              <w:widowControl w:val="0"/>
              <w:spacing w:after="0" w:line="240" w:lineRule="auto"/>
              <w:ind w:firstLine="284"/>
              <w:jc w:val="both"/>
            </w:pP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Закапывание капель в глаза, нос, уши.</w:t>
            </w:r>
            <w:r w:rsidR="004B1BFC">
              <w:t xml:space="preserve"> </w:t>
            </w:r>
          </w:p>
          <w:p w:rsidR="00A47C15" w:rsidRPr="004B1BFC" w:rsidRDefault="00A47C15" w:rsidP="004B1BFC">
            <w:pPr>
              <w:widowControl w:val="0"/>
              <w:spacing w:after="0" w:line="240" w:lineRule="auto"/>
              <w:ind w:firstLine="284"/>
              <w:jc w:val="both"/>
            </w:pP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Постановка согревающего компресса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ухо.</w:t>
            </w:r>
          </w:p>
          <w:p w:rsidR="00785576" w:rsidRDefault="00785576" w:rsidP="00785576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газоотводной трубки, очистительной, лекарственной клизм. </w:t>
            </w:r>
          </w:p>
          <w:p w:rsidR="003E1FD9" w:rsidRDefault="00785576" w:rsidP="003E1FD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промывания желудка. </w:t>
            </w:r>
          </w:p>
          <w:p w:rsidR="003E1FD9" w:rsidRDefault="00785576" w:rsidP="003E1FD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материала на различные исследования (кал на яйца гельминтов, кал на бактериологическое 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91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соскоб на энтеробиоз)</w:t>
            </w:r>
            <w:r w:rsidR="004B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B1BFC" w:rsidRDefault="004B1BFC" w:rsidP="003E1FD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беседы с матерью по грудному вскармливанию и организации ухода за новорожденным и грудным ребенком.</w:t>
            </w:r>
          </w:p>
          <w:p w:rsidR="00147786" w:rsidRPr="00191FA1" w:rsidRDefault="00147786" w:rsidP="003E1FD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DC7C33" w:rsidRDefault="003F7CF4" w:rsidP="00DC7C3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алгоритмов манипуляций на симуляционном оборудовании модуля «Педиатрия»</w:t>
            </w:r>
          </w:p>
          <w:p w:rsidR="003E1FD9" w:rsidRDefault="003E1FD9" w:rsidP="00DC7C3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практических навыков по уходу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новорожденным и ребенком первого года жизни руководителям практики от учреждения образования.</w:t>
            </w:r>
          </w:p>
          <w:p w:rsidR="003E1FD9" w:rsidRPr="00D6557B" w:rsidRDefault="003E1FD9" w:rsidP="00DC7C3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планов беседы с матерью по грудному вскармливанию и организации ухода за новорожденным и грудным ребенком.</w:t>
            </w:r>
          </w:p>
        </w:tc>
        <w:tc>
          <w:tcPr>
            <w:tcW w:w="692" w:type="pct"/>
            <w:gridSpan w:val="3"/>
          </w:tcPr>
          <w:p w:rsidR="00DC7C33" w:rsidRPr="00D6557B" w:rsidRDefault="00D6557B" w:rsidP="003652A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 лаборатория по отработке навыков</w:t>
            </w:r>
          </w:p>
        </w:tc>
      </w:tr>
      <w:tr w:rsidR="00DC7C33" w:rsidRPr="006815A1" w:rsidTr="00AA203D">
        <w:trPr>
          <w:jc w:val="center"/>
        </w:trPr>
        <w:tc>
          <w:tcPr>
            <w:tcW w:w="5000" w:type="pct"/>
            <w:gridSpan w:val="8"/>
          </w:tcPr>
          <w:p w:rsidR="00DC7C33" w:rsidRPr="003E1FD9" w:rsidRDefault="00FC2000" w:rsidP="0019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2.3.</w:t>
            </w:r>
            <w:r w:rsidR="00E10D58" w:rsidRPr="003E1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Медицинское наблюдение и уход за новорожденным в родильном доме</w:t>
            </w:r>
          </w:p>
        </w:tc>
      </w:tr>
      <w:tr w:rsidR="00D276C3" w:rsidRPr="006815A1" w:rsidTr="00AA203D">
        <w:trPr>
          <w:jc w:val="center"/>
        </w:trPr>
        <w:tc>
          <w:tcPr>
            <w:tcW w:w="1639" w:type="pct"/>
          </w:tcPr>
          <w:p w:rsidR="0051397F" w:rsidRDefault="0051397F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Закрепление навыков ухода за новорожденным ребенком в палате новорожденным родильного дома.</w:t>
            </w:r>
          </w:p>
          <w:p w:rsidR="001C0D1A" w:rsidRDefault="001C0D1A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Осмотр новорожденных детей.</w:t>
            </w:r>
          </w:p>
          <w:p w:rsidR="00D276C3" w:rsidRDefault="001C0D1A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D27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нтропометрия </w:t>
            </w:r>
            <w:r w:rsidR="00D276C3"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новорожденных детей.</w:t>
            </w:r>
          </w:p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туалета новорожденного ребенка.</w:t>
            </w:r>
          </w:p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туалета пупочной ранки.</w:t>
            </w:r>
          </w:p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Пеленание новорожденного ребенка. </w:t>
            </w:r>
          </w:p>
          <w:p w:rsidR="00995C01" w:rsidRDefault="00995C01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Кормление новорожденных детей.</w:t>
            </w:r>
          </w:p>
          <w:p w:rsidR="00D276C3" w:rsidRPr="00FC2000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медицинской документации.</w:t>
            </w:r>
          </w:p>
          <w:p w:rsidR="00D276C3" w:rsidRPr="00FC2000" w:rsidRDefault="00EE6162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Вакцинация</w:t>
            </w:r>
            <w:r w:rsidR="001C0D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новорожденных</w:t>
            </w:r>
            <w:r w:rsidR="00D276C3"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родильном доме.</w:t>
            </w:r>
          </w:p>
          <w:p w:rsidR="0051397F" w:rsidRPr="00FC2000" w:rsidRDefault="0051397F" w:rsidP="0051397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Pr="00FC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матерей навыкам прикладывания ребенка к груди, ухода за новорожденным.</w:t>
            </w:r>
          </w:p>
          <w:p w:rsidR="00E10D7E" w:rsidRDefault="00D276C3" w:rsidP="00191F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матерей уходу за детьми.</w:t>
            </w:r>
          </w:p>
          <w:p w:rsidR="00147786" w:rsidRPr="00B13395" w:rsidRDefault="00147786" w:rsidP="00191F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  <w:gridSpan w:val="2"/>
          </w:tcPr>
          <w:p w:rsidR="001C0D1A" w:rsidRDefault="001C0D1A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Антропометрия</w:t>
            </w:r>
            <w:r w:rsidR="00D2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новорождённых детей.</w:t>
            </w:r>
          </w:p>
          <w:p w:rsidR="001C0D1A" w:rsidRDefault="001C0D1A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2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тренний туалет новорожденного ребенка. </w:t>
            </w:r>
          </w:p>
          <w:p w:rsidR="001C0D1A" w:rsidRDefault="001C0D1A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2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уалет пупочной ранки.</w:t>
            </w:r>
            <w:r w:rsidR="00D276C3" w:rsidRPr="00FC5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76C3" w:rsidRPr="00FC2000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8A7">
              <w:rPr>
                <w:rFonts w:ascii="Times New Roman" w:hAnsi="Times New Roman" w:cs="Times New Roman"/>
                <w:sz w:val="24"/>
                <w:szCs w:val="24"/>
              </w:rPr>
              <w:t xml:space="preserve">Пеленание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новорожденного ребенка.</w:t>
            </w:r>
          </w:p>
          <w:p w:rsidR="00D276C3" w:rsidRPr="00FC2000" w:rsidRDefault="001C0D1A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</w:t>
            </w:r>
            <w:r w:rsidR="00D2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ма</w:t>
            </w:r>
            <w:r w:rsidR="00D276C3" w:rsidRPr="00FC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 по пропаганде грудного вскармливания.</w:t>
            </w:r>
          </w:p>
          <w:p w:rsidR="00D276C3" w:rsidRDefault="001C0D1A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санитарного состояния</w:t>
            </w:r>
            <w:r w:rsidR="00D276C3" w:rsidRPr="00FC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палат.</w:t>
            </w:r>
          </w:p>
          <w:p w:rsidR="00EE6162" w:rsidRDefault="00EE6162" w:rsidP="00EE616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Консультирование матерей по вопросам грудного вскармливания. </w:t>
            </w:r>
          </w:p>
          <w:p w:rsidR="00EE6162" w:rsidRPr="00DC7C33" w:rsidRDefault="00EE6162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1C0D1A" w:rsidRDefault="001C0D1A" w:rsidP="001C0D1A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проведении</w:t>
            </w: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врачебного осмотра новорожденных детей. </w:t>
            </w:r>
          </w:p>
          <w:p w:rsidR="001C0D1A" w:rsidRDefault="001C0D1A" w:rsidP="001C0D1A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назначений врача под наблюдением медицинской сестры</w:t>
            </w: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C0D1A" w:rsidRDefault="001C0D1A" w:rsidP="001C0D1A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пров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едении вакцинации новорожденных</w:t>
            </w: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C0D1A" w:rsidRDefault="001C0D1A" w:rsidP="001C0D1A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Консультирование матерей по вопросам грудного вскармливания. </w:t>
            </w:r>
          </w:p>
          <w:p w:rsidR="001C0D1A" w:rsidRDefault="001C0D1A" w:rsidP="001C0D1A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матерей уходу за детьми.</w:t>
            </w:r>
          </w:p>
          <w:p w:rsidR="00D276C3" w:rsidRPr="00DC7C33" w:rsidRDefault="00D276C3" w:rsidP="001C0D1A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медицинской документацией.</w:t>
            </w:r>
          </w:p>
        </w:tc>
        <w:tc>
          <w:tcPr>
            <w:tcW w:w="692" w:type="pct"/>
            <w:gridSpan w:val="3"/>
          </w:tcPr>
          <w:p w:rsidR="00D276C3" w:rsidRPr="00DC7C33" w:rsidRDefault="00D276C3" w:rsidP="005719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</w:t>
            </w:r>
            <w:r w:rsidR="0057190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алата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новорожденных</w:t>
            </w:r>
          </w:p>
        </w:tc>
      </w:tr>
      <w:tr w:rsidR="00D276C3" w:rsidRPr="00D6557B" w:rsidTr="00AA203D">
        <w:trPr>
          <w:jc w:val="center"/>
        </w:trPr>
        <w:tc>
          <w:tcPr>
            <w:tcW w:w="5000" w:type="pct"/>
            <w:gridSpan w:val="8"/>
          </w:tcPr>
          <w:p w:rsidR="00D276C3" w:rsidRPr="00D6557B" w:rsidRDefault="00D276C3" w:rsidP="00D276C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2.4.</w:t>
            </w:r>
            <w:r w:rsidRPr="00D6557B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3E1FD9">
              <w:rPr>
                <w:rFonts w:ascii="Times New Roman" w:hAnsi="Times New Roman"/>
                <w:sz w:val="24"/>
                <w:szCs w:val="24"/>
                <w:lang w:val="be-BY"/>
              </w:rPr>
              <w:t>Н</w:t>
            </w:r>
            <w:r w:rsidRPr="003E1FD9">
              <w:rPr>
                <w:rFonts w:ascii="Times New Roman" w:hAnsi="Times New Roman"/>
                <w:sz w:val="24"/>
                <w:szCs w:val="24"/>
              </w:rPr>
              <w:t>аблюдение и уход за ребенком в отделении интенсивной терапии и реанимации для новорожденных</w:t>
            </w:r>
            <w:r w:rsidRPr="00D6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76C3" w:rsidRPr="006815A1" w:rsidTr="00AA203D">
        <w:trPr>
          <w:trHeight w:val="984"/>
          <w:jc w:val="center"/>
        </w:trPr>
        <w:tc>
          <w:tcPr>
            <w:tcW w:w="1639" w:type="pct"/>
          </w:tcPr>
          <w:p w:rsidR="00D276C3" w:rsidRDefault="00EE6162" w:rsidP="00D276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навыков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аблюдения</w:t>
            </w:r>
            <w:r w:rsidRPr="00D6557B">
              <w:rPr>
                <w:rFonts w:ascii="Times New Roman" w:hAnsi="Times New Roman"/>
                <w:sz w:val="24"/>
                <w:szCs w:val="24"/>
              </w:rPr>
              <w:t xml:space="preserve"> и уход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655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больным </w:t>
            </w:r>
            <w:r w:rsidRPr="00D6557B">
              <w:rPr>
                <w:rFonts w:ascii="Times New Roman" w:hAnsi="Times New Roman"/>
                <w:sz w:val="24"/>
                <w:szCs w:val="24"/>
              </w:rPr>
              <w:t>ребенком в отделении интенсивной терапии и реанимации для новорожденных</w:t>
            </w:r>
            <w:r w:rsidRPr="00D655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76C3" w:rsidRPr="00696599">
              <w:rPr>
                <w:rFonts w:ascii="Times New Roman" w:hAnsi="Times New Roman"/>
                <w:sz w:val="24"/>
                <w:szCs w:val="24"/>
              </w:rPr>
              <w:t>Осмотр кожных покровов и слизистых оболочек</w:t>
            </w:r>
            <w:r w:rsidR="00D276C3">
              <w:rPr>
                <w:rFonts w:ascii="Times New Roman" w:hAnsi="Times New Roman"/>
                <w:sz w:val="24"/>
                <w:szCs w:val="24"/>
              </w:rPr>
              <w:t>, оценка по шкале Апгар</w:t>
            </w:r>
            <w:r w:rsidR="00D276C3" w:rsidRPr="006965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276C3" w:rsidRDefault="00D276C3" w:rsidP="00D276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температуры тела, п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>одсчет частоты дыхательных движений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>сердечных сокращений и ре</w:t>
            </w:r>
            <w:r>
              <w:rPr>
                <w:rFonts w:ascii="Times New Roman" w:hAnsi="Times New Roman"/>
                <w:sz w:val="24"/>
                <w:szCs w:val="24"/>
              </w:rPr>
              <w:t>гистрация данных в температурном листе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6C3" w:rsidRDefault="00D276C3" w:rsidP="00D276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599">
              <w:rPr>
                <w:rFonts w:ascii="Times New Roman" w:hAnsi="Times New Roman"/>
                <w:sz w:val="24"/>
                <w:szCs w:val="24"/>
              </w:rPr>
              <w:t>Выборка врачебных назначений из листа назначен</w:t>
            </w:r>
            <w:r>
              <w:rPr>
                <w:rFonts w:ascii="Times New Roman" w:hAnsi="Times New Roman"/>
                <w:sz w:val="24"/>
                <w:szCs w:val="24"/>
              </w:rPr>
              <w:t>ия.</w:t>
            </w:r>
            <w:r w:rsidR="00995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назначений врача. </w:t>
            </w:r>
          </w:p>
          <w:p w:rsidR="00995C01" w:rsidRDefault="00D276C3" w:rsidP="00D276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санаци</w:t>
            </w:r>
            <w:r w:rsidR="00995C01">
              <w:rPr>
                <w:rFonts w:ascii="Times New Roman" w:hAnsi="Times New Roman"/>
                <w:sz w:val="24"/>
                <w:szCs w:val="24"/>
              </w:rPr>
              <w:t>и ВДП с помощью электороотсоса.</w:t>
            </w:r>
          </w:p>
          <w:p w:rsidR="00D276C3" w:rsidRDefault="00995C01" w:rsidP="00D276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="00E93DBE">
              <w:rPr>
                <w:rFonts w:ascii="Times New Roman" w:hAnsi="Times New Roman"/>
                <w:sz w:val="24"/>
                <w:szCs w:val="24"/>
              </w:rPr>
              <w:t xml:space="preserve"> подача кислорода</w:t>
            </w:r>
          </w:p>
          <w:p w:rsidR="00E93DBE" w:rsidRDefault="00D276C3" w:rsidP="00D276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599">
              <w:rPr>
                <w:rFonts w:ascii="Times New Roman" w:hAnsi="Times New Roman"/>
                <w:sz w:val="24"/>
                <w:szCs w:val="24"/>
              </w:rPr>
              <w:t>Применение пузыря со</w:t>
            </w:r>
            <w:r w:rsidR="00E93DBE">
              <w:rPr>
                <w:rFonts w:ascii="Times New Roman" w:hAnsi="Times New Roman"/>
                <w:sz w:val="24"/>
                <w:szCs w:val="24"/>
              </w:rPr>
              <w:t xml:space="preserve"> льдом.</w:t>
            </w:r>
          </w:p>
          <w:p w:rsidR="00D276C3" w:rsidRDefault="00E93DBE" w:rsidP="00D276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276C3" w:rsidRPr="00696599">
              <w:rPr>
                <w:rFonts w:ascii="Times New Roman" w:hAnsi="Times New Roman"/>
                <w:sz w:val="24"/>
                <w:szCs w:val="24"/>
              </w:rPr>
              <w:t>рименение грелки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согревания  недоношенного</w:t>
            </w:r>
            <w:r w:rsidR="00D276C3" w:rsidRPr="006965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6C3" w:rsidRDefault="00D276C3" w:rsidP="00D276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Pr="00E93AD7">
              <w:rPr>
                <w:rFonts w:ascii="Times New Roman" w:hAnsi="Times New Roman"/>
                <w:sz w:val="24"/>
                <w:szCs w:val="24"/>
              </w:rPr>
              <w:t xml:space="preserve"> наблюдения и уход</w:t>
            </w:r>
            <w:r>
              <w:rPr>
                <w:rFonts w:ascii="Times New Roman" w:hAnsi="Times New Roman"/>
                <w:sz w:val="24"/>
                <w:szCs w:val="24"/>
              </w:rPr>
              <w:t>а за ребенком</w:t>
            </w:r>
            <w:r w:rsidRPr="00E93AD7">
              <w:rPr>
                <w:rFonts w:ascii="Times New Roman" w:hAnsi="Times New Roman"/>
                <w:sz w:val="24"/>
                <w:szCs w:val="24"/>
              </w:rPr>
              <w:t xml:space="preserve"> в кувезе.</w:t>
            </w:r>
          </w:p>
          <w:p w:rsidR="00E93DBE" w:rsidRDefault="00E93DBE" w:rsidP="00D276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Кормление недоношенных и больных новорожденных детей.</w:t>
            </w:r>
          </w:p>
          <w:p w:rsidR="00D276C3" w:rsidRDefault="00D276C3" w:rsidP="00D276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="00E93DBE">
              <w:rPr>
                <w:rFonts w:ascii="Times New Roman" w:hAnsi="Times New Roman"/>
                <w:sz w:val="24"/>
                <w:szCs w:val="24"/>
              </w:rPr>
              <w:t xml:space="preserve">устройством </w:t>
            </w:r>
            <w:r>
              <w:rPr>
                <w:rFonts w:ascii="Times New Roman" w:hAnsi="Times New Roman"/>
                <w:sz w:val="24"/>
                <w:szCs w:val="24"/>
              </w:rPr>
              <w:t>и организацией работы молочной комнаты, с хранением молочных смесей, с проведением обработки бутылочек и сосок.</w:t>
            </w:r>
          </w:p>
          <w:p w:rsidR="00E93DBE" w:rsidRPr="00995C01" w:rsidRDefault="00E93DBE" w:rsidP="00995C0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r w:rsidR="008744CF">
              <w:rPr>
                <w:rFonts w:ascii="Times New Roman" w:hAnsi="Times New Roman"/>
                <w:sz w:val="24"/>
                <w:szCs w:val="24"/>
              </w:rPr>
              <w:t xml:space="preserve">алгоритмов </w:t>
            </w:r>
            <w:r w:rsidR="008744CF">
              <w:rPr>
                <w:rFonts w:ascii="Times New Roman" w:hAnsi="Times New Roman"/>
                <w:sz w:val="24"/>
                <w:lang w:eastAsia="ru-RU"/>
              </w:rPr>
              <w:t>оказания неотложной медицинской помощи новорожденному ребенку</w:t>
            </w:r>
            <w:r w:rsidR="008744CF">
              <w:rPr>
                <w:rFonts w:ascii="Times New Roman" w:hAnsi="Times New Roman"/>
                <w:sz w:val="24"/>
                <w:szCs w:val="24"/>
              </w:rPr>
              <w:t>.</w:t>
            </w:r>
            <w:r w:rsidR="00995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ru-RU"/>
              </w:rPr>
              <w:t>Изучение посиндромных укладок оказания неотложной медицинской помощи новорожденному ребенку.</w:t>
            </w:r>
          </w:p>
          <w:p w:rsidR="00D276C3" w:rsidRDefault="00D276C3" w:rsidP="00D276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599">
              <w:rPr>
                <w:rFonts w:ascii="Times New Roman" w:hAnsi="Times New Roman"/>
                <w:sz w:val="24"/>
                <w:szCs w:val="24"/>
              </w:rPr>
              <w:t>Изучение о</w:t>
            </w:r>
            <w:r w:rsidR="00211F3D">
              <w:rPr>
                <w:rFonts w:ascii="Times New Roman" w:hAnsi="Times New Roman"/>
                <w:sz w:val="24"/>
                <w:szCs w:val="24"/>
              </w:rPr>
              <w:t>собенностей выполнения инъекций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новорожденным детям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26D7A" w:rsidRDefault="00C26D7A" w:rsidP="00D276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 кувеза.</w:t>
            </w:r>
          </w:p>
          <w:p w:rsidR="00E10D7E" w:rsidRDefault="00D276C3" w:rsidP="00D276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599">
              <w:rPr>
                <w:rFonts w:ascii="Times New Roman" w:hAnsi="Times New Roman"/>
                <w:sz w:val="24"/>
                <w:szCs w:val="24"/>
              </w:rPr>
              <w:t>Ведение медицинской документации.</w:t>
            </w:r>
          </w:p>
          <w:p w:rsidR="00147786" w:rsidRPr="00FF2B1B" w:rsidRDefault="00147786" w:rsidP="00D276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3"/>
          </w:tcPr>
          <w:p w:rsidR="00D276C3" w:rsidRDefault="00D276C3" w:rsidP="00D276C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новорожденного по шкале Апгар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6C3" w:rsidRDefault="00D276C3" w:rsidP="00D276C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температуры тела, п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>одсчет частоты дыхательных движений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>сердечных сокращений</w:t>
            </w:r>
            <w:r w:rsidR="008744CF">
              <w:rPr>
                <w:rFonts w:ascii="Times New Roman" w:hAnsi="Times New Roman"/>
                <w:sz w:val="24"/>
                <w:szCs w:val="24"/>
              </w:rPr>
              <w:t xml:space="preserve"> новорожденному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 xml:space="preserve"> и ре</w:t>
            </w:r>
            <w:r>
              <w:rPr>
                <w:rFonts w:ascii="Times New Roman" w:hAnsi="Times New Roman"/>
                <w:sz w:val="24"/>
                <w:szCs w:val="24"/>
              </w:rPr>
              <w:t>гистрация данных в температурном листе.</w:t>
            </w:r>
          </w:p>
          <w:p w:rsidR="00D276C3" w:rsidRDefault="00D276C3" w:rsidP="00D276C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Санация ВДП с помощью электороотсоса.</w:t>
            </w:r>
          </w:p>
          <w:p w:rsidR="00785576" w:rsidRDefault="00785576" w:rsidP="00D276C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кислорода через носовые канюли, через катетер</w:t>
            </w:r>
            <w:r w:rsidR="00E93DBE">
              <w:rPr>
                <w:rFonts w:ascii="Times New Roman" w:hAnsi="Times New Roman"/>
                <w:sz w:val="24"/>
                <w:szCs w:val="24"/>
              </w:rPr>
              <w:t>, через маску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6C3" w:rsidRDefault="00D276C3" w:rsidP="00D276C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Кормление из бутылочки, с ложечки.</w:t>
            </w:r>
          </w:p>
          <w:p w:rsidR="00D276C3" w:rsidRDefault="00D276C3" w:rsidP="00D276C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Кормление недоношенного через зонд. </w:t>
            </w:r>
          </w:p>
          <w:p w:rsidR="00D276C3" w:rsidRDefault="00D276C3" w:rsidP="00D276C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599">
              <w:rPr>
                <w:rFonts w:ascii="Times New Roman" w:hAnsi="Times New Roman"/>
                <w:sz w:val="24"/>
                <w:szCs w:val="24"/>
              </w:rPr>
              <w:t>Применение пузыря со льдом, применение грелки.</w:t>
            </w:r>
          </w:p>
          <w:p w:rsidR="003E1FD9" w:rsidRDefault="003E1FD9" w:rsidP="00D276C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  <w:r w:rsidRPr="00E93AD7">
              <w:rPr>
                <w:rFonts w:ascii="Times New Roman" w:hAnsi="Times New Roman"/>
                <w:sz w:val="24"/>
                <w:szCs w:val="24"/>
              </w:rPr>
              <w:t xml:space="preserve"> и уход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ребенком</w:t>
            </w:r>
            <w:r w:rsidRPr="00E93AD7">
              <w:rPr>
                <w:rFonts w:ascii="Times New Roman" w:hAnsi="Times New Roman"/>
                <w:sz w:val="24"/>
                <w:szCs w:val="24"/>
              </w:rPr>
              <w:t xml:space="preserve"> в кувезе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1FD9" w:rsidRDefault="003E1FD9" w:rsidP="00D276C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иньекций новорожденным детям.</w:t>
            </w:r>
          </w:p>
          <w:p w:rsidR="00D276C3" w:rsidRDefault="00D276C3" w:rsidP="00D276C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бутылочек и сосок в отделении</w:t>
            </w:r>
            <w:r w:rsidR="003E1FD9">
              <w:rPr>
                <w:rFonts w:ascii="Times New Roman" w:hAnsi="Times New Roman"/>
                <w:sz w:val="24"/>
                <w:szCs w:val="24"/>
              </w:rPr>
              <w:t xml:space="preserve"> новорожденных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6C3" w:rsidRDefault="003E1FD9" w:rsidP="00D276C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дезинфекции кувезов.</w:t>
            </w:r>
          </w:p>
          <w:p w:rsidR="003E1FD9" w:rsidRDefault="003E1FD9" w:rsidP="00D276C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Дезинфекция 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 xml:space="preserve">изделий </w:t>
            </w:r>
            <w:r>
              <w:rPr>
                <w:rFonts w:ascii="Times New Roman" w:hAnsi="Times New Roman"/>
                <w:sz w:val="24"/>
                <w:szCs w:val="24"/>
              </w:rPr>
              <w:t>медицинского назначения.</w:t>
            </w:r>
          </w:p>
          <w:p w:rsidR="003E1FD9" w:rsidRDefault="008744CF" w:rsidP="00D276C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Знание алгоритмов </w:t>
            </w:r>
            <w:r w:rsidR="003E1F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оказания неотложной медицинской помощи новорожденному ребенку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посиндромных укладок.</w:t>
            </w:r>
          </w:p>
        </w:tc>
        <w:tc>
          <w:tcPr>
            <w:tcW w:w="1126" w:type="pct"/>
            <w:gridSpan w:val="3"/>
          </w:tcPr>
          <w:p w:rsidR="00D276C3" w:rsidRDefault="00D276C3" w:rsidP="00D276C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врачебного осмотра новорожденных.</w:t>
            </w:r>
          </w:p>
          <w:p w:rsidR="00D276C3" w:rsidRPr="001E778E" w:rsidRDefault="00D276C3" w:rsidP="00D276C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Участие в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t>выборки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 xml:space="preserve"> из листа назначен</w:t>
            </w:r>
            <w:r>
              <w:rPr>
                <w:rFonts w:ascii="Times New Roman" w:hAnsi="Times New Roman"/>
                <w:sz w:val="24"/>
                <w:szCs w:val="24"/>
              </w:rPr>
              <w:t>ия и выполнении назначений врача.</w:t>
            </w:r>
          </w:p>
          <w:p w:rsidR="00D276C3" w:rsidRDefault="00D276C3" w:rsidP="00D276C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Pr="00E93AD7">
              <w:rPr>
                <w:rFonts w:ascii="Times New Roman" w:hAnsi="Times New Roman"/>
                <w:sz w:val="24"/>
                <w:szCs w:val="24"/>
              </w:rPr>
              <w:t xml:space="preserve"> наблюдения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E93AD7">
              <w:rPr>
                <w:rFonts w:ascii="Times New Roman" w:hAnsi="Times New Roman"/>
                <w:sz w:val="24"/>
                <w:szCs w:val="24"/>
              </w:rPr>
              <w:t>уход</w:t>
            </w:r>
            <w:r>
              <w:rPr>
                <w:rFonts w:ascii="Times New Roman" w:hAnsi="Times New Roman"/>
                <w:sz w:val="24"/>
                <w:szCs w:val="24"/>
              </w:rPr>
              <w:t>е за ребенком</w:t>
            </w:r>
            <w:r w:rsidRPr="00E93AD7">
              <w:rPr>
                <w:rFonts w:ascii="Times New Roman" w:hAnsi="Times New Roman"/>
                <w:sz w:val="24"/>
                <w:szCs w:val="24"/>
              </w:rPr>
              <w:t xml:space="preserve"> в кувезе.</w:t>
            </w:r>
          </w:p>
          <w:p w:rsidR="00D276C3" w:rsidRDefault="00D276C3" w:rsidP="00D276C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кормления из бутылочки, кормления недоношенного через зонд.</w:t>
            </w:r>
          </w:p>
          <w:p w:rsidR="00D276C3" w:rsidRDefault="00D276C3" w:rsidP="00C26D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Изучение посиндромных укладок оказания неотложной медицинской помощи новорожденному ребенку.</w:t>
            </w:r>
          </w:p>
          <w:p w:rsidR="00C26D7A" w:rsidRDefault="00C26D7A" w:rsidP="00C26D7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>Проведение дезинфекции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 xml:space="preserve">изделий </w:t>
            </w:r>
            <w:r>
              <w:rPr>
                <w:rFonts w:ascii="Times New Roman" w:hAnsi="Times New Roman"/>
                <w:sz w:val="24"/>
                <w:szCs w:val="24"/>
              </w:rPr>
              <w:t>медицинского назначения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6D7A" w:rsidRDefault="00C26D7A" w:rsidP="00C26D7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Участие в проведении дезинфекции кувезов.</w:t>
            </w:r>
          </w:p>
          <w:p w:rsidR="00D276C3" w:rsidRDefault="00C26D7A" w:rsidP="00C2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</w:t>
            </w:r>
            <w:r w:rsidRPr="00FC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медицинской документацией.</w:t>
            </w:r>
          </w:p>
          <w:p w:rsidR="00D276C3" w:rsidRDefault="00D276C3" w:rsidP="00D276C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276C3" w:rsidRDefault="00D276C3" w:rsidP="00D276C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276C3" w:rsidRDefault="00D276C3" w:rsidP="00D276C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276C3" w:rsidRDefault="00D276C3" w:rsidP="00D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77" w:type="pct"/>
          </w:tcPr>
          <w:p w:rsidR="00D276C3" w:rsidRDefault="00D47E5E" w:rsidP="00D276C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Палата интенсивной терапии отделения новорожденных</w:t>
            </w:r>
          </w:p>
        </w:tc>
      </w:tr>
      <w:tr w:rsidR="00D276C3" w:rsidRPr="006815A1" w:rsidTr="00AA203D">
        <w:trPr>
          <w:jc w:val="center"/>
        </w:trPr>
        <w:tc>
          <w:tcPr>
            <w:tcW w:w="5000" w:type="pct"/>
            <w:gridSpan w:val="8"/>
          </w:tcPr>
          <w:p w:rsidR="00D6557B" w:rsidRPr="002E1A17" w:rsidRDefault="00D276C3" w:rsidP="0061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2.5. </w:t>
            </w:r>
            <w:r w:rsidRPr="002E1A1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организацией работы педиатрического отделения.</w:t>
            </w:r>
          </w:p>
          <w:p w:rsidR="00D276C3" w:rsidRPr="002E1A17" w:rsidRDefault="00D276C3" w:rsidP="00D276C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Медицинское наблюдение и уход за ребенком первого года жизни</w:t>
            </w:r>
          </w:p>
        </w:tc>
      </w:tr>
      <w:tr w:rsidR="00D276C3" w:rsidRPr="006815A1" w:rsidTr="00AA203D">
        <w:trPr>
          <w:trHeight w:val="8497"/>
          <w:jc w:val="center"/>
        </w:trPr>
        <w:tc>
          <w:tcPr>
            <w:tcW w:w="1639" w:type="pct"/>
            <w:tcBorders>
              <w:bottom w:val="single" w:sz="4" w:space="0" w:color="auto"/>
            </w:tcBorders>
          </w:tcPr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4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Инструктаж по охране труда. </w:t>
            </w:r>
          </w:p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4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нормативных правовых актов, регламентирующих требования к соблюдению санитарно-эпидеми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ологического режима, правил</w:t>
            </w:r>
            <w:r w:rsidRPr="00A24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внутреннего распорядка отделения педиатрического профиля. </w:t>
            </w:r>
          </w:p>
          <w:p w:rsidR="00D276C3" w:rsidRPr="00A24D5F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4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Изучение функциональных обязанностей и основных принципов работы медицинской сестры педиатрического отделения. </w:t>
            </w:r>
          </w:p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4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Изучение медицинской документации. </w:t>
            </w:r>
          </w:p>
          <w:p w:rsidR="003D4DB2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антропометрии детей грудного возраста. Оценка физического развития по центильным таблицам.</w:t>
            </w:r>
          </w:p>
          <w:p w:rsidR="00D276C3" w:rsidRPr="00FC2000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Осмотр кожных покровов и слизистых оболочек, подсчет частоты дыхания, сердечных сокращений, измерение температуры тела. Запись данных в температурном листе.</w:t>
            </w:r>
          </w:p>
          <w:p w:rsidR="003D4DB2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туалета грудного ребенка, смены подгузников, подмывания детей.</w:t>
            </w:r>
          </w:p>
          <w:p w:rsidR="00D276C3" w:rsidRPr="00FC2000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Проведение гигиенической ванны.</w:t>
            </w:r>
          </w:p>
          <w:p w:rsidR="003D4DB2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Кормление грудного ребенка.</w:t>
            </w:r>
          </w:p>
          <w:p w:rsidR="003D4DB2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Знакомство с требованиями по приготовлению молочных смесей, комнатой хранения и подогрева смесей для кормления ребенка. </w:t>
            </w:r>
          </w:p>
          <w:p w:rsidR="003D4DB2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контрольного взвешивания. </w:t>
            </w:r>
          </w:p>
          <w:p w:rsidR="00D276C3" w:rsidRPr="00FC2000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Дезинфекция сосок и стерилизаци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</w:t>
            </w: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бутылочек. </w:t>
            </w:r>
          </w:p>
          <w:p w:rsidR="00D276C3" w:rsidRPr="00FC2000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комплекса массажа и гимнастики №1. </w:t>
            </w:r>
          </w:p>
          <w:p w:rsidR="00D276C3" w:rsidRPr="00FC2000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Выборка врачебных назначений из листа назначения. Выполнение назначений врача. </w:t>
            </w:r>
          </w:p>
          <w:p w:rsidR="00E10D7E" w:rsidRPr="00B13395" w:rsidRDefault="00D276C3" w:rsidP="00611EA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Заполнение медицинской документации</w:t>
            </w:r>
            <w:r w:rsidR="003D4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611E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5" w:type="pct"/>
            <w:gridSpan w:val="2"/>
            <w:tcBorders>
              <w:bottom w:val="single" w:sz="4" w:space="0" w:color="auto"/>
            </w:tcBorders>
          </w:tcPr>
          <w:p w:rsidR="00D276C3" w:rsidRPr="00A24D5F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палатной медицинской сестры.</w:t>
            </w:r>
          </w:p>
          <w:p w:rsidR="00D276C3" w:rsidRPr="00A24D5F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коммуникативных навыков</w:t>
            </w: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общении с детьми, их родителями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персоналом отделения</w:t>
            </w: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276C3" w:rsidRPr="00431529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Антропометрия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грудного возраста. Оценка</w:t>
            </w:r>
            <w:r w:rsidR="00A47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физического развития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центильным таблицам. </w:t>
            </w:r>
          </w:p>
          <w:p w:rsidR="00D276C3" w:rsidRPr="00431529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общего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 ребенка.</w:t>
            </w:r>
          </w:p>
          <w:p w:rsidR="00D276C3" w:rsidRPr="00431529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кожных покровов и видимых слизистых оболочек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276C3" w:rsidRPr="00431529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Подсчет частоты дыхания, регистрация данных 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температурном листе.</w:t>
            </w:r>
          </w:p>
          <w:p w:rsidR="00D276C3" w:rsidRPr="00431529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температуры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тела.</w:t>
            </w:r>
          </w:p>
          <w:p w:rsidR="00D276C3" w:rsidRPr="00431529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оценка  характеристик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пульса.</w:t>
            </w:r>
          </w:p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контрольного взвешивания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276C3" w:rsidRPr="00A24D5F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санитарного состояния</w:t>
            </w: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палат.</w:t>
            </w:r>
          </w:p>
          <w:p w:rsidR="00D276C3" w:rsidRPr="00A24D5F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и генеральная уборка</w:t>
            </w: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палат.</w:t>
            </w:r>
          </w:p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 грудного ребенка.</w:t>
            </w:r>
          </w:p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Пеленание открытое широкое, одевание ребенка.</w:t>
            </w:r>
          </w:p>
          <w:p w:rsidR="002E1A17" w:rsidRDefault="002E1A17" w:rsidP="00D276C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Кормление ребенка грудного возраста.</w:t>
            </w:r>
          </w:p>
          <w:p w:rsidR="00D276C3" w:rsidRPr="00FC58A7" w:rsidRDefault="00D276C3" w:rsidP="00D276C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гигиенической ванны.</w:t>
            </w:r>
          </w:p>
          <w:p w:rsidR="00D276C3" w:rsidRPr="00FC2000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комплекса массажа и гимнастики №1. </w:t>
            </w:r>
          </w:p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Дезинфекци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сосок и стерилизаци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бутылочек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276C3" w:rsidRPr="00B13395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nil"/>
            </w:tcBorders>
          </w:tcPr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зучение нормативных документов, </w:t>
            </w: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регламентирующих требования к соблюдению санитарно-противоэпидемическ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режима и организации работы, должностной инструкци</w:t>
            </w: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палатной медсестры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педиатрического</w:t>
            </w: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отделения.</w:t>
            </w:r>
          </w:p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проведении</w:t>
            </w:r>
            <w:r w:rsidRPr="00FC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врачебного осмотра детей первого года жизни. </w:t>
            </w:r>
          </w:p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назначений врача под наблюдением медицинской сестры.</w:t>
            </w:r>
          </w:p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4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бесед с матерями о состоянии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здоровья </w:t>
            </w:r>
            <w:r w:rsidRPr="00A24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 вопросам вскармливания и ухода за детьми грудного возраста</w:t>
            </w:r>
            <w:r w:rsidRPr="00A24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ухода за ребенком грудного возраста (под контролем медицинской сестры).</w:t>
            </w:r>
          </w:p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основной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медицинской </w:t>
            </w: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кументацией.</w:t>
            </w:r>
          </w:p>
          <w:p w:rsidR="00D276C3" w:rsidRDefault="00D276C3" w:rsidP="00D276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текущей и генеральной уборки</w:t>
            </w:r>
            <w:r w:rsidRPr="00A2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9274F" w:rsidRPr="00B13395" w:rsidRDefault="0089274F" w:rsidP="00611E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gridSpan w:val="3"/>
            <w:tcBorders>
              <w:top w:val="nil"/>
              <w:bottom w:val="single" w:sz="4" w:space="0" w:color="auto"/>
            </w:tcBorders>
          </w:tcPr>
          <w:p w:rsidR="00D276C3" w:rsidRPr="00844313" w:rsidRDefault="00D276C3" w:rsidP="00D276C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1C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 медицинской сестры, палаты</w:t>
            </w:r>
          </w:p>
        </w:tc>
      </w:tr>
      <w:tr w:rsidR="00D276C3" w:rsidRPr="006815A1" w:rsidTr="00AA203D">
        <w:trPr>
          <w:jc w:val="center"/>
        </w:trPr>
        <w:tc>
          <w:tcPr>
            <w:tcW w:w="5000" w:type="pct"/>
            <w:gridSpan w:val="8"/>
          </w:tcPr>
          <w:p w:rsidR="00D276C3" w:rsidRPr="002E1A17" w:rsidRDefault="00D276C3" w:rsidP="0061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Тема. 2.6.</w:t>
            </w:r>
            <w:r w:rsidR="00D76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1A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тренингов по закреплению практических навыков оказания медицинской помощи</w:t>
            </w:r>
          </w:p>
          <w:p w:rsidR="00D276C3" w:rsidRPr="006815A1" w:rsidRDefault="00D276C3" w:rsidP="00D276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A17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 разного возраста</w:t>
            </w:r>
          </w:p>
        </w:tc>
      </w:tr>
      <w:tr w:rsidR="003F7CF4" w:rsidRPr="006815A1" w:rsidTr="00AA203D">
        <w:trPr>
          <w:jc w:val="center"/>
        </w:trPr>
        <w:tc>
          <w:tcPr>
            <w:tcW w:w="1639" w:type="pct"/>
          </w:tcPr>
          <w:p w:rsidR="003F7CF4" w:rsidRDefault="00E10D7E" w:rsidP="003F7C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66884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акрепление</w:t>
            </w:r>
            <w:r w:rsidR="003F7CF4" w:rsidRPr="003F7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практических навыков оказания медицинской помощи детям разного возраста</w:t>
            </w:r>
            <w:r w:rsidR="003F7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имитирующих условиях на базе манипуляционной зоны модуля «Педиатрия» лаборатории по отработке навыков.</w:t>
            </w:r>
          </w:p>
          <w:p w:rsidR="003F7CF4" w:rsidRPr="003F7CF4" w:rsidRDefault="003F7CF4" w:rsidP="00D667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Отработка навыков </w:t>
            </w:r>
            <w:r w:rsidR="00D66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командной работы при </w:t>
            </w:r>
            <w:r w:rsidR="000F239A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имитирующих ситуациях</w:t>
            </w:r>
            <w:r w:rsidR="00D71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оказанию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медицинской помощи детям </w:t>
            </w:r>
            <w:r w:rsidR="00D6677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разного возраста</w:t>
            </w:r>
            <w:r w:rsidR="00D71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различных состояниях</w:t>
            </w:r>
            <w:r w:rsidR="00D667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pct"/>
            <w:gridSpan w:val="2"/>
          </w:tcPr>
          <w:p w:rsidR="003F7CF4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Санация ВДП с помощью электороотсоса.</w:t>
            </w:r>
          </w:p>
          <w:p w:rsidR="003F7CF4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кислорода через носовые канюли, через катетер</w:t>
            </w:r>
            <w:r w:rsidR="003D4DB2">
              <w:rPr>
                <w:rFonts w:ascii="Times New Roman" w:hAnsi="Times New Roman"/>
                <w:sz w:val="24"/>
                <w:szCs w:val="24"/>
              </w:rPr>
              <w:t>, через маску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CF4" w:rsidRPr="00CA5B6C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внутрикожной, подкожной инъекций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7CF4" w:rsidRPr="00CA5B6C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антибиотик</w:t>
            </w:r>
            <w:r w:rsidR="00D66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 забор заданной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дозы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шприц.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нутримышечно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введение различных лекарственных веществ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(антибиотик, суспензию, масляные растворы и др.).</w:t>
            </w:r>
          </w:p>
          <w:p w:rsidR="003F7CF4" w:rsidRPr="00CA5B6C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 кров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вены для исследования шприцем, 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безопасной вакуумной системы.</w:t>
            </w:r>
          </w:p>
          <w:p w:rsidR="003F7CF4" w:rsidRPr="00CA5B6C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 в лабораторию.</w:t>
            </w:r>
          </w:p>
          <w:p w:rsidR="003F7CF4" w:rsidRPr="00CA5B6C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нутривенное струйное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капельное 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лекарственного вещества.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периферического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внутривенного катетера.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инфузионной к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иферическому венозному катетеру.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за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риферическим венозным катетером.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даление периферического венозного катетера.</w:t>
            </w:r>
          </w:p>
          <w:p w:rsidR="002E1A17" w:rsidRPr="00CA5B6C" w:rsidRDefault="00F86CAE" w:rsidP="002E1A17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посиндромных укладок оказания нео</w:t>
            </w:r>
            <w:r w:rsidR="002E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ложной медицинской помощи детям</w:t>
            </w:r>
            <w:r w:rsidR="002E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0D7E" w:rsidRPr="00817C09" w:rsidRDefault="003F7CF4" w:rsidP="00D761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Дезинфекция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 медицинского назначения, использованного материала.</w:t>
            </w:r>
          </w:p>
        </w:tc>
        <w:tc>
          <w:tcPr>
            <w:tcW w:w="1123" w:type="pct"/>
            <w:gridSpan w:val="2"/>
          </w:tcPr>
          <w:p w:rsidR="003F7CF4" w:rsidRPr="00CA5B6C" w:rsidRDefault="000F239A" w:rsidP="00D6688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6688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и командных тренингов</w:t>
            </w:r>
            <w:r w:rsidR="00D66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наблюдению и уходу за больным и здоровым ребенком; по оказанию неотложной помощи детям разного возраста</w:t>
            </w:r>
            <w:r w:rsidR="00D71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имитирующих условиях</w:t>
            </w:r>
            <w:r w:rsidR="00D667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" w:type="pct"/>
            <w:gridSpan w:val="3"/>
          </w:tcPr>
          <w:p w:rsidR="003F7CF4" w:rsidRPr="00D6557B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 лаборатория по отработке навыков</w:t>
            </w:r>
          </w:p>
        </w:tc>
      </w:tr>
      <w:tr w:rsidR="003F7CF4" w:rsidRPr="006815A1" w:rsidTr="00AA203D">
        <w:trPr>
          <w:jc w:val="center"/>
        </w:trPr>
        <w:tc>
          <w:tcPr>
            <w:tcW w:w="5000" w:type="pct"/>
            <w:gridSpan w:val="8"/>
          </w:tcPr>
          <w:p w:rsidR="003F7CF4" w:rsidRPr="002E1A17" w:rsidRDefault="003F7CF4" w:rsidP="004D72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2.7. </w:t>
            </w:r>
            <w:r w:rsidRPr="002E1A1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Медицинское наблюдение и уход за детьми и подростками</w:t>
            </w:r>
          </w:p>
        </w:tc>
      </w:tr>
      <w:tr w:rsidR="003F7CF4" w:rsidRPr="006815A1" w:rsidTr="00AA203D">
        <w:trPr>
          <w:jc w:val="center"/>
        </w:trPr>
        <w:tc>
          <w:tcPr>
            <w:tcW w:w="1639" w:type="pct"/>
          </w:tcPr>
          <w:p w:rsidR="00E10D7E" w:rsidRDefault="00E10D7E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Закрепление навыков наблюдения и ухода за больными детьми разного возраста в педиатрическом отделении.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проведении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врачебного осмотра 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детей. 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Антропометрия детей разного возраста. Оценка физического развития по центильным таблицам.</w:t>
            </w:r>
          </w:p>
          <w:p w:rsidR="003F7CF4" w:rsidRPr="00431529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Осмотр кожных покровов и слизистых оболочек у детей раннего возраста. Осмотр ребенка на педикулез, чесотку. Санитарная обработка при выявлении педикулеза. 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опроса: выявление жалоб, сбор анамнеза жизни. Выявление отеков.</w:t>
            </w:r>
          </w:p>
          <w:p w:rsidR="003F7CF4" w:rsidRPr="00431529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Измерение температуры тела и регистрация в температурном листе. Подсчет частоты дыхательных движений и регистрация в температурном листе. Подсчет частоты сердечных сокращений. Измерение артериального давления, оценка результатов и регистрация в температурном листе.</w:t>
            </w:r>
          </w:p>
          <w:p w:rsidR="00376AE1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Выборка лекарствен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средств из листа назначения.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аздача и контроль приема лекарственных средств. </w:t>
            </w:r>
          </w:p>
          <w:p w:rsidR="003F7CF4" w:rsidRPr="00431529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назначений врача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</w:t>
            </w:r>
            <w:r w:rsidR="002E1A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нация верхних дыхательных путей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детям 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помощью электороотсоса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E1A17" w:rsidRDefault="002E1A17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подачи кислорода.</w:t>
            </w:r>
          </w:p>
          <w:p w:rsidR="002E1A17" w:rsidRDefault="002E1A17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лекарственных средств через небулайзер.</w:t>
            </w:r>
          </w:p>
          <w:p w:rsidR="002E4290" w:rsidRDefault="003F7CF4" w:rsidP="0089274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Взятие мазка из зева и носа для 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актериологического исследования. </w:t>
            </w:r>
          </w:p>
          <w:p w:rsidR="002E1A17" w:rsidRDefault="003F7CF4" w:rsidP="0089274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Взятие материала на патогенную кишечную 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лору,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кала на яйца гельминтов, п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роведение соскоба на энтеробиоз.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Оформление направлений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9274F" w:rsidRPr="00DC7C33" w:rsidRDefault="003F7CF4" w:rsidP="0089274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Постановка очистительной клизмы, постановка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лекарственной клизмы,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газоотводной трубки. </w:t>
            </w:r>
          </w:p>
        </w:tc>
        <w:tc>
          <w:tcPr>
            <w:tcW w:w="1545" w:type="pct"/>
            <w:gridSpan w:val="2"/>
          </w:tcPr>
          <w:p w:rsidR="003F7CF4" w:rsidRPr="00431529" w:rsidRDefault="003F7CF4" w:rsidP="00E10D7E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="00E1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нтропометрия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разного возраста. Оценка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физическое развитие по центильным таблицам. </w:t>
            </w:r>
          </w:p>
          <w:p w:rsidR="003F7CF4" w:rsidRPr="00431529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общего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 ребенка.</w:t>
            </w:r>
          </w:p>
          <w:p w:rsidR="003F7CF4" w:rsidRPr="00431529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Осмотр кожных покровов и видимых слизистых оболочек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7CF4" w:rsidRPr="00431529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Подсчет частоты дыхания, регистрация данных 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температурном листе.</w:t>
            </w:r>
          </w:p>
          <w:p w:rsidR="003F7CF4" w:rsidRPr="00431529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температуры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тела.</w:t>
            </w:r>
          </w:p>
          <w:p w:rsidR="003F7CF4" w:rsidRPr="00431529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пульс</w:t>
            </w:r>
            <w:r w:rsidR="0030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пульса.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давления, оценка полученных результатов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Pr="0043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температурном листе.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Забор мазков 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зева и носа для бактериологического исследования, оформл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ение 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F7CF4" w:rsidRPr="00431529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Закапывание капель в глаза, нос, уши.</w:t>
            </w:r>
            <w:r>
              <w:t xml:space="preserve"> 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Применение грелки, пузыря со льдом. Постановка согревающего компресса на различные участки тела.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суточног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диуреза. 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Подсчет водного баланса, ведение листов учета водного баланса.</w:t>
            </w:r>
          </w:p>
          <w:p w:rsidR="002E1A17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санации </w:t>
            </w:r>
            <w:r w:rsidRPr="00AF71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дыхательных путей с помощью электороотсоса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F7CF4" w:rsidRDefault="002E1A17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 кислорода.</w:t>
            </w:r>
            <w:r w:rsidR="003F7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газоотводной трубки, очистительной, лекарственной клизм. 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промывания желудка. </w:t>
            </w:r>
          </w:p>
          <w:p w:rsidR="003F7CF4" w:rsidRPr="00DC7C33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материала на различные исследования (кал на яйца гельминтов, кал на бактериологическое 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соскоб на энтеробиоз).</w:t>
            </w:r>
          </w:p>
        </w:tc>
        <w:tc>
          <w:tcPr>
            <w:tcW w:w="1123" w:type="pct"/>
            <w:gridSpan w:val="2"/>
          </w:tcPr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Участие в проведении</w:t>
            </w:r>
            <w:r w:rsidRPr="00431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врачебного осмотра детей</w:t>
            </w:r>
            <w:r w:rsidRPr="00AF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осмотра и оценки состояний больных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разного возраста.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назначений врача под наблюдением медицинской сестры.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лекарственных средств детям.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медицинского наблюдения и сестринского ухода за детьми с различной патологией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наблюдением медицинской сестры).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посиндромных </w:t>
            </w:r>
            <w:r w:rsidR="002E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укладок для оказания неотложной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медицинской помощи детям.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забора биологического материала на исследование.</w:t>
            </w:r>
          </w:p>
          <w:p w:rsidR="003F7CF4" w:rsidRPr="00DC7C33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медицинской документации поста медицинской сестры.</w:t>
            </w:r>
          </w:p>
        </w:tc>
        <w:tc>
          <w:tcPr>
            <w:tcW w:w="692" w:type="pct"/>
            <w:gridSpan w:val="3"/>
          </w:tcPr>
          <w:p w:rsidR="003F7CF4" w:rsidRPr="00DC7C33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F71C6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Пост медицинской сестры, палаты.</w:t>
            </w:r>
          </w:p>
        </w:tc>
      </w:tr>
      <w:tr w:rsidR="003F7CF4" w:rsidRPr="006815A1" w:rsidTr="00AA203D">
        <w:trPr>
          <w:jc w:val="center"/>
        </w:trPr>
        <w:tc>
          <w:tcPr>
            <w:tcW w:w="5000" w:type="pct"/>
            <w:gridSpan w:val="8"/>
          </w:tcPr>
          <w:p w:rsidR="004D7217" w:rsidRPr="003015E6" w:rsidRDefault="003F7CF4" w:rsidP="003F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 2.8. </w:t>
            </w:r>
            <w:r w:rsidRPr="003015E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процедурном кабинете.</w:t>
            </w:r>
          </w:p>
          <w:p w:rsidR="003F7CF4" w:rsidRPr="001A00B5" w:rsidRDefault="003F7CF4" w:rsidP="003F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Подкожное, внутримышечное и внутривенное введение лекарственных средств детям</w:t>
            </w:r>
          </w:p>
        </w:tc>
      </w:tr>
      <w:tr w:rsidR="003F7CF4" w:rsidRPr="006815A1" w:rsidTr="00AA203D">
        <w:trPr>
          <w:trHeight w:val="275"/>
          <w:jc w:val="center"/>
        </w:trPr>
        <w:tc>
          <w:tcPr>
            <w:tcW w:w="1650" w:type="pct"/>
            <w:gridSpan w:val="2"/>
          </w:tcPr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должностной инструкции медицинской сестры процедурного кабинета.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1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особенностей выполнения инъекций детям.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процедурного кабинета к работе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F71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столика манипуляционного к парентеральному введению лекарственных средств. 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и закрепление алгоритмов выполнения парентерального введения лекарственных средств детям разного возраста.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дозы и р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азведение антибиотиков.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системы инфузионной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внутримышечных и подкожных инъекций детям.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забора крови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внутривенных инъекций, 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капельных вливаний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5E6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периферического венозного катетера.</w:t>
            </w:r>
          </w:p>
          <w:p w:rsidR="003015E6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системы инфузионной к периферическому венозному катетеру.</w:t>
            </w:r>
          </w:p>
          <w:p w:rsidR="003015E6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периферическим венозным катетером. 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периферического венозного катетера. </w:t>
            </w:r>
          </w:p>
          <w:p w:rsidR="003F7CF4" w:rsidRPr="00CA5B6C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медицинской документации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процедурного кабинета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5E6" w:rsidRDefault="003F7CF4" w:rsidP="00D761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1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дезинфекции перевязочного материала, средств индивидуальной защиты и других медицинских изделий.</w:t>
            </w:r>
          </w:p>
          <w:p w:rsidR="00E10D7E" w:rsidRPr="00D761C3" w:rsidRDefault="003015E6" w:rsidP="00D761C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Текущая и генеральная уборка процедурного кабенета.</w:t>
            </w:r>
            <w:r w:rsidR="003F7CF4" w:rsidRPr="00AF71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5" w:type="pct"/>
          </w:tcPr>
          <w:p w:rsidR="003F7CF4" w:rsidRPr="00CA5B6C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манипуляционного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парентеральному введению лекарственных веществ.</w:t>
            </w:r>
          </w:p>
          <w:p w:rsidR="003F7CF4" w:rsidRPr="00CA5B6C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подкожной инъекции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7CF4" w:rsidRPr="00CA5B6C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антибиотик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 забор заданную дозы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шприц.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нутримышечно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введение различных лекарственных веществ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(антибиотик, суспензию, масляные растворы и др.).</w:t>
            </w:r>
          </w:p>
          <w:p w:rsidR="003F7CF4" w:rsidRPr="00CA5B6C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 кров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вены для исследования шприцем, 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безопасной вакуумной системы.</w:t>
            </w:r>
          </w:p>
          <w:p w:rsidR="003F7CF4" w:rsidRPr="00CA5B6C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 в лабораторию.</w:t>
            </w:r>
          </w:p>
          <w:p w:rsidR="003F7CF4" w:rsidRPr="00CA5B6C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нутривенное струйное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капельное 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лекарственного вещества.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периферического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внутривенного катетера.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инфузионной к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иферическому венозному катетеру.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за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риферическим венозным катетером.</w:t>
            </w:r>
          </w:p>
          <w:p w:rsidR="003F7CF4" w:rsidRPr="00CA5B6C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даление периферического венозного катетера.</w:t>
            </w:r>
          </w:p>
          <w:p w:rsidR="003F7CF4" w:rsidRPr="00E60442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Дезинфекция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 медицинского назначения, использованного материала.</w:t>
            </w:r>
          </w:p>
        </w:tc>
        <w:tc>
          <w:tcPr>
            <w:tcW w:w="1130" w:type="pct"/>
            <w:gridSpan w:val="3"/>
          </w:tcPr>
          <w:p w:rsidR="003F7CF4" w:rsidRDefault="003F7CF4" w:rsidP="003F7CF4">
            <w:pPr>
              <w:spacing w:after="0"/>
              <w:ind w:firstLine="43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отовке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процедурного кабинета к работе.</w:t>
            </w:r>
          </w:p>
          <w:p w:rsidR="003F7CF4" w:rsidRDefault="003F7CF4" w:rsidP="003F7CF4">
            <w:pPr>
              <w:spacing w:after="0"/>
              <w:ind w:firstLine="4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назначений врача под контролем медицинской сестры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7CF4" w:rsidRDefault="003F7CF4" w:rsidP="003F7CF4">
            <w:pPr>
              <w:spacing w:after="0"/>
              <w:ind w:firstLine="4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внутривенных капельных вливаний (под наблюдением медицинской сестры). </w:t>
            </w:r>
          </w:p>
          <w:p w:rsidR="003F7CF4" w:rsidRPr="00CA5B6C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постановке периферического катетера, подключении системы инфузионной к периферическому венозному катетеру, уход за периферическим венозным катетером, удаление периферического венозного катетера (под контролем медсестры).</w:t>
            </w:r>
          </w:p>
          <w:p w:rsidR="003F7CF4" w:rsidRDefault="003F7CF4" w:rsidP="003F7CF4">
            <w:pPr>
              <w:spacing w:after="0"/>
              <w:ind w:firstLine="4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дезинфекции изделий медицинского 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назначения, использованного материала.</w:t>
            </w:r>
          </w:p>
          <w:p w:rsidR="003F7CF4" w:rsidRDefault="003F7CF4" w:rsidP="003F7CF4">
            <w:pPr>
              <w:spacing w:after="0"/>
              <w:ind w:firstLine="4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текущей и генеральной уборки</w:t>
            </w:r>
          </w:p>
          <w:p w:rsidR="003F7CF4" w:rsidRDefault="003F7CF4" w:rsidP="003F7CF4">
            <w:pPr>
              <w:spacing w:after="0"/>
              <w:ind w:firstLine="4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процедурного кабинета</w:t>
            </w:r>
          </w:p>
        </w:tc>
        <w:tc>
          <w:tcPr>
            <w:tcW w:w="686" w:type="pct"/>
            <w:gridSpan w:val="2"/>
          </w:tcPr>
          <w:p w:rsidR="003F7CF4" w:rsidRPr="00CA5B6C" w:rsidRDefault="003F7CF4" w:rsidP="003F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Процедурный кабинет, палаты</w:t>
            </w:r>
          </w:p>
        </w:tc>
      </w:tr>
      <w:tr w:rsidR="003F7CF4" w:rsidRPr="006815A1" w:rsidTr="00AA203D">
        <w:trPr>
          <w:jc w:val="center"/>
        </w:trPr>
        <w:tc>
          <w:tcPr>
            <w:tcW w:w="5000" w:type="pct"/>
            <w:gridSpan w:val="8"/>
          </w:tcPr>
          <w:p w:rsidR="003F7CF4" w:rsidRPr="00CA5B6C" w:rsidRDefault="003F7CF4" w:rsidP="003F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III</w:t>
            </w:r>
            <w:r w:rsidRPr="00CA5B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r w:rsidRPr="00CA5B6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Сестринское дело в хирургии </w:t>
            </w:r>
          </w:p>
          <w:p w:rsidR="003F7CF4" w:rsidRPr="00CA5B6C" w:rsidRDefault="003F7CF4" w:rsidP="004D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Тема 3.1. </w:t>
            </w:r>
            <w:r w:rsidRPr="003015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Ознакомление с организацией работы </w:t>
            </w:r>
            <w:r w:rsidR="004D7217" w:rsidRPr="003015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хирургического </w:t>
            </w:r>
            <w:r w:rsidRPr="003015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отделения</w:t>
            </w:r>
          </w:p>
        </w:tc>
      </w:tr>
      <w:tr w:rsidR="003F7CF4" w:rsidRPr="006815A1" w:rsidTr="00AA203D">
        <w:trPr>
          <w:jc w:val="center"/>
        </w:trPr>
        <w:tc>
          <w:tcPr>
            <w:tcW w:w="1639" w:type="pct"/>
          </w:tcPr>
          <w:p w:rsidR="004D7217" w:rsidRDefault="004D7217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охране труда. </w:t>
            </w:r>
          </w:p>
          <w:p w:rsidR="00F73F06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правовых актов, регламентирующих требования к соблюдению санитарно-эпидемиологического режима в</w:t>
            </w:r>
            <w:r w:rsidR="004D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хирургическом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7217"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отделении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3F06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внутреннего распорядка отделения хирургического профиля. </w:t>
            </w:r>
          </w:p>
          <w:p w:rsidR="003F7CF4" w:rsidRPr="00CA5B6C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основной учетной док</w:t>
            </w:r>
            <w:r w:rsidR="00F7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ументации поста хирургического </w:t>
            </w: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и о</w:t>
            </w:r>
            <w:r w:rsidR="00F7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бязанностей медицинской сестры.</w:t>
            </w:r>
          </w:p>
          <w:p w:rsidR="003F7CF4" w:rsidRPr="00CA5B6C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навыков общения с пациентами и их родственниками, работниками отделений больничной организации. </w:t>
            </w:r>
          </w:p>
          <w:p w:rsidR="004D7217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Выборка врачебных назначений из листа назначения. </w:t>
            </w:r>
          </w:p>
          <w:p w:rsidR="004D7217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назначений врача. </w:t>
            </w:r>
          </w:p>
          <w:p w:rsidR="003F7CF4" w:rsidRPr="00DC7C33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медицинской документации.</w:t>
            </w:r>
          </w:p>
        </w:tc>
        <w:tc>
          <w:tcPr>
            <w:tcW w:w="1545" w:type="pct"/>
            <w:gridSpan w:val="2"/>
          </w:tcPr>
          <w:p w:rsidR="003F7CF4" w:rsidRPr="00E804E4" w:rsidRDefault="003F7CF4" w:rsidP="003F7CF4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 xml:space="preserve">Общение с пациентами отделения и их родственниками. </w:t>
            </w:r>
          </w:p>
          <w:p w:rsidR="003F7CF4" w:rsidRPr="00E804E4" w:rsidRDefault="00F73F06" w:rsidP="003F7CF4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3F7CF4" w:rsidRPr="00E804E4">
              <w:rPr>
                <w:rFonts w:ascii="Times New Roman" w:hAnsi="Times New Roman" w:cs="Times New Roman"/>
                <w:sz w:val="24"/>
                <w:szCs w:val="24"/>
              </w:rPr>
              <w:t xml:space="preserve"> и работа с медицинской документацией поста: медицинской картой стационарного пациента, листом врачебных назначений, температурным листом и др.</w:t>
            </w:r>
          </w:p>
          <w:p w:rsidR="003F7CF4" w:rsidRPr="00E804E4" w:rsidRDefault="003F7CF4" w:rsidP="003F7CF4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>Контроль санитарного состояния палат.</w:t>
            </w:r>
          </w:p>
          <w:p w:rsidR="003F7CF4" w:rsidRPr="0099769F" w:rsidRDefault="003F7CF4" w:rsidP="003F7CF4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>Проведение текущей, генеральной уборки палат.</w:t>
            </w:r>
          </w:p>
        </w:tc>
        <w:tc>
          <w:tcPr>
            <w:tcW w:w="1123" w:type="pct"/>
            <w:gridSpan w:val="2"/>
          </w:tcPr>
          <w:p w:rsidR="003F7CF4" w:rsidRPr="00E804E4" w:rsidRDefault="003F7CF4" w:rsidP="003F7CF4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правовых актов, регламентирующих требования санитарно-эпидемиологического режима хирур</w:t>
            </w:r>
            <w:r w:rsidR="004D7217">
              <w:rPr>
                <w:rFonts w:ascii="Times New Roman" w:hAnsi="Times New Roman" w:cs="Times New Roman"/>
                <w:sz w:val="24"/>
                <w:szCs w:val="24"/>
              </w:rPr>
              <w:t>гического отделения, должностной</w:t>
            </w: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 палатной медсестры хирургического отделения. </w:t>
            </w:r>
          </w:p>
          <w:p w:rsidR="003F7CF4" w:rsidRPr="00E804E4" w:rsidRDefault="003F7CF4" w:rsidP="003F7CF4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общения с пациентами и их родственниками, персоналом отделения.</w:t>
            </w:r>
          </w:p>
          <w:p w:rsidR="003F7CF4" w:rsidRPr="00E804E4" w:rsidRDefault="003F7CF4" w:rsidP="003F7CF4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>Изучение основной учетной медицинской документации поста отделения.</w:t>
            </w:r>
          </w:p>
          <w:p w:rsidR="008A61B9" w:rsidRPr="00844313" w:rsidRDefault="003F7CF4" w:rsidP="0089274F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>Проведение текущей и генеральной уборки помещений хирургического отделения.</w:t>
            </w:r>
          </w:p>
        </w:tc>
        <w:tc>
          <w:tcPr>
            <w:tcW w:w="692" w:type="pct"/>
            <w:gridSpan w:val="3"/>
          </w:tcPr>
          <w:p w:rsidR="003F7CF4" w:rsidRPr="00DC7C33" w:rsidRDefault="003F7CF4" w:rsidP="003F7CF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 медицинской сестры, палаты.</w:t>
            </w:r>
          </w:p>
        </w:tc>
      </w:tr>
      <w:tr w:rsidR="003F7CF4" w:rsidRPr="006815A1" w:rsidTr="00AA203D">
        <w:trPr>
          <w:jc w:val="center"/>
        </w:trPr>
        <w:tc>
          <w:tcPr>
            <w:tcW w:w="5000" w:type="pct"/>
            <w:gridSpan w:val="8"/>
          </w:tcPr>
          <w:p w:rsidR="004D7217" w:rsidRPr="003015E6" w:rsidRDefault="003F7CF4" w:rsidP="0089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A61B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Тема 3.2. </w:t>
            </w:r>
            <w:r w:rsidRPr="003015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Работа в процедурном кабинете.</w:t>
            </w:r>
          </w:p>
          <w:p w:rsidR="003F7CF4" w:rsidRPr="008A61B9" w:rsidRDefault="003F7CF4" w:rsidP="0089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015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Определение групп крови, резус-фактора, проведение проб на совместимость крови</w:t>
            </w:r>
          </w:p>
        </w:tc>
      </w:tr>
      <w:tr w:rsidR="003F7CF4" w:rsidRPr="006815A1" w:rsidTr="00AA203D">
        <w:trPr>
          <w:jc w:val="center"/>
        </w:trPr>
        <w:tc>
          <w:tcPr>
            <w:tcW w:w="1639" w:type="pct"/>
          </w:tcPr>
          <w:p w:rsidR="000510A3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8A6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дготовка процедурного кабинета </w:t>
            </w: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работе. </w:t>
            </w:r>
          </w:p>
          <w:p w:rsidR="000510A3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проведении пациентам манипуляций, назначенных врачом. </w:t>
            </w:r>
          </w:p>
          <w:p w:rsidR="003F7CF4" w:rsidRPr="00E804E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дезинфекции хирургического инструментария. </w:t>
            </w:r>
          </w:p>
          <w:p w:rsidR="000510A3" w:rsidRDefault="003F7CF4" w:rsidP="0089274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оснащения для определения группы крови по стандартным изогемагглютинирующим сывороткам.</w:t>
            </w:r>
          </w:p>
          <w:p w:rsidR="000510A3" w:rsidRDefault="003F7CF4" w:rsidP="0089274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оснащения для проведения пробы на совместимость по АВО-системе.</w:t>
            </w:r>
          </w:p>
          <w:p w:rsidR="000510A3" w:rsidRDefault="003F7CF4" w:rsidP="0089274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Подготовка оснащения для проведения пробы на совместимость по резус-фактору. </w:t>
            </w:r>
          </w:p>
          <w:p w:rsidR="000510A3" w:rsidRDefault="003F7CF4" w:rsidP="0089274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биологической пробы (под контролем врача). </w:t>
            </w:r>
          </w:p>
          <w:p w:rsidR="0089274F" w:rsidRPr="00DC7C33" w:rsidRDefault="003F7CF4" w:rsidP="0089274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Заполнение и ведение медицинской документации.</w:t>
            </w:r>
          </w:p>
        </w:tc>
        <w:tc>
          <w:tcPr>
            <w:tcW w:w="1545" w:type="pct"/>
            <w:gridSpan w:val="2"/>
          </w:tcPr>
          <w:p w:rsidR="003F7CF4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манипуляционного столика к парентеральному введению лекарственных средств.</w:t>
            </w:r>
          </w:p>
          <w:p w:rsidR="00EB35F3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оснащения для определения группы крови по стандартным изогемагглютинирующим сывороткам.</w:t>
            </w:r>
          </w:p>
          <w:p w:rsidR="00EB35F3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оснащения для проведения пробы на совместимость по АВО-системе.</w:t>
            </w:r>
          </w:p>
          <w:p w:rsidR="00EB35F3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оснащения для проведения пробы на совместимость по резус-фактору.</w:t>
            </w:r>
          </w:p>
          <w:p w:rsidR="003F7CF4" w:rsidRDefault="004D7217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биологической пробы</w:t>
            </w:r>
            <w:r w:rsidR="003F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F7CF4" w:rsidRDefault="005D4111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3F7CF4" w:rsidRPr="00E8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едение медицинской документации.</w:t>
            </w:r>
          </w:p>
          <w:p w:rsidR="00776839" w:rsidRPr="00DC7C33" w:rsidRDefault="00776839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>Проведение текущей, генеральной уборки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процедурного кабинета</w:t>
            </w:r>
          </w:p>
        </w:tc>
        <w:tc>
          <w:tcPr>
            <w:tcW w:w="1123" w:type="pct"/>
            <w:gridSpan w:val="2"/>
          </w:tcPr>
          <w:p w:rsidR="003F7CF4" w:rsidRDefault="003F7CF4" w:rsidP="003F7CF4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назначений врача под контролем медицинской сестры</w:t>
            </w:r>
          </w:p>
          <w:p w:rsidR="00776839" w:rsidRDefault="00776839" w:rsidP="003F7CF4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>Проведение текущей, генеральной уборки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процедурного кабинета</w:t>
            </w:r>
          </w:p>
          <w:p w:rsidR="00776839" w:rsidRPr="008A61B9" w:rsidRDefault="00776839" w:rsidP="003F7CF4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Заполнение и в</w:t>
            </w:r>
            <w:r w:rsidR="005D41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едение медицинской документации</w:t>
            </w:r>
          </w:p>
        </w:tc>
        <w:tc>
          <w:tcPr>
            <w:tcW w:w="692" w:type="pct"/>
            <w:gridSpan w:val="3"/>
          </w:tcPr>
          <w:p w:rsidR="003F7CF4" w:rsidRPr="00DC7C33" w:rsidRDefault="003F7CF4" w:rsidP="003F7CF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Процедурный кабинет</w:t>
            </w:r>
            <w:r w:rsidR="004D72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хирургического отделения</w:t>
            </w:r>
          </w:p>
        </w:tc>
      </w:tr>
      <w:tr w:rsidR="003F7CF4" w:rsidRPr="006815A1" w:rsidTr="00AA203D">
        <w:trPr>
          <w:jc w:val="center"/>
        </w:trPr>
        <w:tc>
          <w:tcPr>
            <w:tcW w:w="5000" w:type="pct"/>
            <w:gridSpan w:val="8"/>
          </w:tcPr>
          <w:p w:rsidR="003F7CF4" w:rsidRPr="008A61B9" w:rsidRDefault="003F7CF4" w:rsidP="003F7CF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A61B9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Тема 3.3</w:t>
            </w:r>
            <w:r w:rsidRPr="003015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Работа в процедурном кабинете. Катетеризация периферических вен, выполнение инъекций</w:t>
            </w:r>
          </w:p>
        </w:tc>
      </w:tr>
      <w:tr w:rsidR="003F7CF4" w:rsidRPr="006815A1" w:rsidTr="00AA203D">
        <w:trPr>
          <w:jc w:val="center"/>
        </w:trPr>
        <w:tc>
          <w:tcPr>
            <w:tcW w:w="1639" w:type="pct"/>
          </w:tcPr>
          <w:p w:rsidR="00D10216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Постановка периферического венозного катетера. </w:t>
            </w:r>
          </w:p>
          <w:p w:rsidR="000510A3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Подключение системы инфузионной к периферическому венозному катетеру. </w:t>
            </w:r>
          </w:p>
          <w:p w:rsidR="00D10216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Уход за периферическим венозным катетером. </w:t>
            </w:r>
          </w:p>
          <w:p w:rsidR="003F7CF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Удаление периферического венозного катетера.</w:t>
            </w:r>
          </w:p>
          <w:p w:rsidR="00D10216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проб на чувствительность к антибиотику. </w:t>
            </w:r>
          </w:p>
          <w:p w:rsidR="000510A3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заданной дозы антибиотика в шприц. </w:t>
            </w:r>
          </w:p>
          <w:p w:rsidR="00D10216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внутрикожных, подкожных и внутримышечных</w:t>
            </w:r>
            <w:r w:rsidR="004D7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внутривенных</w:t>
            </w: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инъекций. </w:t>
            </w:r>
          </w:p>
          <w:p w:rsidR="000510A3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Введение инсулина. </w:t>
            </w:r>
          </w:p>
          <w:p w:rsidR="00D10216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Взятие крови для биохимического исследования. Забор крови с помощью вакуумной системы. </w:t>
            </w:r>
          </w:p>
          <w:p w:rsidR="003F7CF4" w:rsidRPr="009700D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Транспортировка крови в лабораторию.</w:t>
            </w:r>
          </w:p>
          <w:p w:rsidR="003F7CF4" w:rsidRPr="00E804E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Заполнение одноразовой системы для инфузионной терапии</w:t>
            </w:r>
            <w:r w:rsidR="002248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внутривенное капельное введение </w:t>
            </w:r>
            <w:r w:rsidR="00EB3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лекарственных средств</w:t>
            </w: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3F7CF4" w:rsidRPr="00E804E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дезинфекции отработанного  материала, средств индивидуальной защиты и других медицинских изделий.</w:t>
            </w:r>
          </w:p>
          <w:p w:rsidR="003F7CF4" w:rsidRPr="001141E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медицинской документации.</w:t>
            </w:r>
          </w:p>
        </w:tc>
        <w:tc>
          <w:tcPr>
            <w:tcW w:w="1545" w:type="pct"/>
            <w:gridSpan w:val="2"/>
          </w:tcPr>
          <w:p w:rsidR="003F7CF4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4">
              <w:rPr>
                <w:rFonts w:ascii="Times New Roman" w:hAnsi="Times New Roman" w:cs="Times New Roman"/>
                <w:sz w:val="24"/>
                <w:szCs w:val="24"/>
              </w:rPr>
              <w:t>Подготовка манипуляционного столика к парентеральному введению лекарственных средств.</w:t>
            </w:r>
          </w:p>
          <w:p w:rsidR="00EB35F3" w:rsidRDefault="00EB35F3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периферического венозного  катетера.</w:t>
            </w:r>
          </w:p>
          <w:p w:rsidR="00EB35F3" w:rsidRDefault="00EB35F3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</w:t>
            </w:r>
            <w:r w:rsidR="003F7CF4" w:rsidRPr="009700D4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инфузионной к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иферическому венозному катетеру.</w:t>
            </w:r>
          </w:p>
          <w:p w:rsidR="00EB35F3" w:rsidRDefault="00EB35F3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F7CF4" w:rsidRPr="009700D4">
              <w:rPr>
                <w:rFonts w:ascii="Times New Roman" w:hAnsi="Times New Roman" w:cs="Times New Roman"/>
                <w:sz w:val="24"/>
                <w:szCs w:val="24"/>
              </w:rPr>
              <w:t>ход за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риферическим венозным катетером</w:t>
            </w:r>
          </w:p>
          <w:p w:rsidR="003F7CF4" w:rsidRDefault="00EB35F3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F7CF4" w:rsidRPr="009700D4">
              <w:rPr>
                <w:rFonts w:ascii="Times New Roman" w:hAnsi="Times New Roman" w:cs="Times New Roman"/>
                <w:sz w:val="24"/>
                <w:szCs w:val="24"/>
              </w:rPr>
              <w:t>даление пери</w:t>
            </w:r>
            <w:r w:rsidR="00D10216">
              <w:rPr>
                <w:rFonts w:ascii="Times New Roman" w:hAnsi="Times New Roman" w:cs="Times New Roman"/>
                <w:sz w:val="24"/>
                <w:szCs w:val="24"/>
              </w:rPr>
              <w:t>ферического венозного катетера.</w:t>
            </w:r>
          </w:p>
          <w:p w:rsidR="00EB35F3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внутрикожной инъекции. </w:t>
            </w:r>
          </w:p>
          <w:p w:rsidR="00D10216" w:rsidRDefault="00D10216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подкожной инъекции.</w:t>
            </w:r>
            <w:r w:rsidR="003F7CF4" w:rsidRPr="0097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5F3" w:rsidRDefault="00D10216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7CF4" w:rsidRPr="009700D4">
              <w:rPr>
                <w:rFonts w:ascii="Times New Roman" w:hAnsi="Times New Roman" w:cs="Times New Roman"/>
                <w:sz w:val="24"/>
                <w:szCs w:val="24"/>
              </w:rPr>
              <w:t>одкожное введение инсулина.</w:t>
            </w:r>
          </w:p>
          <w:p w:rsidR="00D10216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4">
              <w:rPr>
                <w:rFonts w:ascii="Times New Roman" w:hAnsi="Times New Roman" w:cs="Times New Roman"/>
                <w:sz w:val="24"/>
                <w:szCs w:val="24"/>
              </w:rPr>
              <w:t xml:space="preserve">Разведение антибактериальных лекарственных средств. </w:t>
            </w:r>
          </w:p>
          <w:p w:rsidR="003F7CF4" w:rsidRPr="009700D4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4">
              <w:rPr>
                <w:rFonts w:ascii="Times New Roman" w:hAnsi="Times New Roman" w:cs="Times New Roman"/>
                <w:sz w:val="24"/>
                <w:szCs w:val="24"/>
              </w:rPr>
              <w:t>Внутримышечное введение лекарственных средств.</w:t>
            </w:r>
          </w:p>
          <w:p w:rsidR="003F7CF4" w:rsidRPr="009700D4" w:rsidRDefault="003F7CF4" w:rsidP="00EB35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4">
              <w:rPr>
                <w:rFonts w:ascii="Times New Roman" w:hAnsi="Times New Roman" w:cs="Times New Roman"/>
                <w:sz w:val="24"/>
                <w:szCs w:val="24"/>
              </w:rPr>
              <w:t>Взятие крови дл</w:t>
            </w:r>
            <w:r w:rsidR="00EB35F3">
              <w:rPr>
                <w:rFonts w:ascii="Times New Roman" w:hAnsi="Times New Roman" w:cs="Times New Roman"/>
                <w:sz w:val="24"/>
                <w:szCs w:val="24"/>
              </w:rPr>
              <w:t xml:space="preserve">я биохимического исследования. </w:t>
            </w:r>
            <w:r w:rsidRPr="009700D4">
              <w:rPr>
                <w:rFonts w:ascii="Times New Roman" w:hAnsi="Times New Roman" w:cs="Times New Roman"/>
                <w:sz w:val="24"/>
                <w:szCs w:val="24"/>
              </w:rPr>
              <w:t>Забор крови с помощью вакуумной системы.</w:t>
            </w:r>
          </w:p>
          <w:p w:rsidR="003F7CF4" w:rsidRPr="009700D4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4">
              <w:rPr>
                <w:rFonts w:ascii="Times New Roman" w:hAnsi="Times New Roman" w:cs="Times New Roman"/>
                <w:sz w:val="24"/>
                <w:szCs w:val="24"/>
              </w:rPr>
              <w:t>Транспортировка крови в лабораторию.</w:t>
            </w:r>
          </w:p>
          <w:p w:rsidR="00254D72" w:rsidRDefault="00EB35F3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Внутривенное струйное введение</w:t>
            </w:r>
            <w:r w:rsidR="003F7CF4" w:rsidRPr="009700D4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лекарственного средства</w:t>
            </w:r>
            <w:r w:rsidR="00254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D72" w:rsidRDefault="003F7CF4" w:rsidP="00254D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4">
              <w:rPr>
                <w:rFonts w:ascii="Times New Roman" w:hAnsi="Times New Roman" w:cs="Times New Roman"/>
                <w:sz w:val="24"/>
                <w:szCs w:val="24"/>
              </w:rPr>
              <w:t>Заполнение одноразовой системы для инфуз</w:t>
            </w:r>
            <w:r w:rsidR="00254D72">
              <w:rPr>
                <w:rFonts w:ascii="Times New Roman" w:hAnsi="Times New Roman" w:cs="Times New Roman"/>
                <w:sz w:val="24"/>
                <w:szCs w:val="24"/>
              </w:rPr>
              <w:t>ионной терапии.</w:t>
            </w:r>
          </w:p>
          <w:p w:rsidR="003F7CF4" w:rsidRPr="009700D4" w:rsidRDefault="00254D72" w:rsidP="00254D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инфузионной терапии</w:t>
            </w:r>
            <w:r w:rsidR="003F7CF4" w:rsidRPr="00970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61B9" w:rsidRPr="0099769F" w:rsidRDefault="003F7CF4" w:rsidP="00254D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4">
              <w:rPr>
                <w:rFonts w:ascii="Times New Roman" w:hAnsi="Times New Roman" w:cs="Times New Roman"/>
                <w:sz w:val="24"/>
                <w:szCs w:val="24"/>
              </w:rPr>
              <w:t>Дезинфекция изделий медицинского назначения.</w:t>
            </w:r>
          </w:p>
        </w:tc>
        <w:tc>
          <w:tcPr>
            <w:tcW w:w="1123" w:type="pct"/>
            <w:gridSpan w:val="2"/>
          </w:tcPr>
          <w:p w:rsidR="003F7CF4" w:rsidRDefault="003F7CF4" w:rsidP="003F7CF4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4">
              <w:rPr>
                <w:rFonts w:ascii="Times New Roman" w:hAnsi="Times New Roman" w:cs="Times New Roman"/>
                <w:sz w:val="24"/>
                <w:szCs w:val="24"/>
              </w:rPr>
              <w:t>Выполнение назначений врача под контролем медицинской сестры</w:t>
            </w:r>
            <w:r w:rsidR="00D102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0216" w:rsidRDefault="00D10216" w:rsidP="003F7CF4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4D72" w:rsidRPr="009700D4">
              <w:rPr>
                <w:rFonts w:ascii="Times New Roman" w:hAnsi="Times New Roman" w:cs="Times New Roman"/>
                <w:sz w:val="24"/>
                <w:szCs w:val="24"/>
              </w:rPr>
              <w:t>аполнение одноразовой системы для инфуз</w:t>
            </w:r>
            <w:r w:rsidR="00254D72">
              <w:rPr>
                <w:rFonts w:ascii="Times New Roman" w:hAnsi="Times New Roman" w:cs="Times New Roman"/>
                <w:sz w:val="24"/>
                <w:szCs w:val="24"/>
              </w:rPr>
              <w:t>ионной терапии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D72" w:rsidRDefault="00D10216" w:rsidP="003F7CF4">
            <w:pPr>
              <w:spacing w:after="0" w:line="240" w:lineRule="auto"/>
              <w:ind w:firstLine="43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разведение антибиотиков и набор дозы в шприц.</w:t>
            </w:r>
            <w:r w:rsidR="00254D72"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D7217" w:rsidRDefault="004D7217" w:rsidP="003F7CF4">
            <w:pPr>
              <w:spacing w:after="0" w:line="240" w:lineRule="auto"/>
              <w:ind w:firstLine="43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</w:t>
            </w:r>
            <w:r w:rsidR="00D10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манипуляций </w:t>
            </w:r>
            <w:r w:rsidR="00D10216"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(под наблюдением медицинской сестры)</w:t>
            </w:r>
            <w:r w:rsidR="00D10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внутрикожные, подкожные , внутримышечные иньекции, внутривенное струйное введение</w:t>
            </w: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лекарственного средства</w:t>
            </w:r>
            <w:r w:rsidR="00EB3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</w:t>
            </w:r>
            <w:r w:rsidR="00EB35F3"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одключение системы для внутривенного капельного введения к вене пациента</w:t>
            </w:r>
            <w:r w:rsidR="00EB3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постановка, уход и удаление ПВК, забор крови из вены</w:t>
            </w: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D7217" w:rsidRDefault="005D4111" w:rsidP="003F7CF4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транспортировке</w:t>
            </w:r>
            <w:r w:rsidRPr="009700D4">
              <w:rPr>
                <w:rFonts w:ascii="Times New Roman" w:hAnsi="Times New Roman" w:cs="Times New Roman"/>
                <w:sz w:val="24"/>
                <w:szCs w:val="24"/>
              </w:rPr>
              <w:t xml:space="preserve"> крови в лабораторию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111" w:rsidRDefault="005D4111" w:rsidP="005D4111">
            <w:pPr>
              <w:spacing w:after="0" w:line="240" w:lineRule="auto"/>
              <w:ind w:firstLine="43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дезинфекции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изделий медициского назначения.</w:t>
            </w:r>
          </w:p>
          <w:p w:rsidR="00D513B3" w:rsidRPr="001141E4" w:rsidRDefault="00D513B3" w:rsidP="005D4111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4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медицинской документации.</w:t>
            </w:r>
          </w:p>
        </w:tc>
        <w:tc>
          <w:tcPr>
            <w:tcW w:w="692" w:type="pct"/>
            <w:gridSpan w:val="3"/>
          </w:tcPr>
          <w:p w:rsidR="003F7CF4" w:rsidRPr="001141E4" w:rsidRDefault="003F7CF4" w:rsidP="003F7CF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Процедурный кабинет</w:t>
            </w:r>
          </w:p>
        </w:tc>
      </w:tr>
      <w:tr w:rsidR="003F7CF4" w:rsidRPr="006815A1" w:rsidTr="00AA203D">
        <w:trPr>
          <w:jc w:val="center"/>
        </w:trPr>
        <w:tc>
          <w:tcPr>
            <w:tcW w:w="5000" w:type="pct"/>
            <w:gridSpan w:val="8"/>
          </w:tcPr>
          <w:p w:rsidR="003F7CF4" w:rsidRPr="003015E6" w:rsidRDefault="00254D72" w:rsidP="00F50B2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015E6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Тема 3</w:t>
            </w:r>
            <w:r w:rsidR="003F7CF4" w:rsidRPr="003015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.4.</w:t>
            </w:r>
            <w:r w:rsidRPr="0030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Медицинское наблюдение и уход за пациентами в предоперационном и послеоперационном периоде</w:t>
            </w:r>
            <w:r w:rsidR="003F7CF4" w:rsidRPr="003015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3F7CF4" w:rsidRPr="006815A1" w:rsidTr="00AA203D">
        <w:trPr>
          <w:jc w:val="center"/>
        </w:trPr>
        <w:tc>
          <w:tcPr>
            <w:tcW w:w="1639" w:type="pct"/>
          </w:tcPr>
          <w:p w:rsidR="00254D72" w:rsidRPr="00D62C72" w:rsidRDefault="00254D72" w:rsidP="00254D7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функциональных обязанностей палатной медицинской сестры отделения хирургического профиля. </w:t>
            </w:r>
          </w:p>
          <w:p w:rsidR="009B2E22" w:rsidRDefault="009B2E22" w:rsidP="005B6B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по медицинскому наблюдению и уходу за пациентом в пред- и послеоперационном периоде.</w:t>
            </w:r>
          </w:p>
          <w:p w:rsidR="005B6BCB" w:rsidRPr="00D62C72" w:rsidRDefault="005B6BCB" w:rsidP="005B6B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ухода за пациента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с дефицитом самообслуживания </w:t>
            </w: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 нарушен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физиологических отправлений.</w:t>
            </w:r>
          </w:p>
          <w:p w:rsidR="005B6BCB" w:rsidRDefault="00254D72" w:rsidP="00254D7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пациента на каталке медицинской, кресле-коляске, кресле-носилках. </w:t>
            </w:r>
          </w:p>
          <w:p w:rsidR="005B6BCB" w:rsidRDefault="00254D72" w:rsidP="00254D7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профилактика пролежней.</w:t>
            </w:r>
          </w:p>
          <w:p w:rsidR="005B6BCB" w:rsidRDefault="00254D72" w:rsidP="00254D7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различных видов клизм.</w:t>
            </w:r>
          </w:p>
          <w:p w:rsidR="00254D72" w:rsidRDefault="00254D72" w:rsidP="00254D7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Катетеризация мочевого пузыря у мужчины</w:t>
            </w:r>
            <w:r w:rsidR="005B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женщины. </w:t>
            </w:r>
          </w:p>
          <w:p w:rsidR="00254D72" w:rsidRDefault="00254D72" w:rsidP="00254D7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назначений врача. Заполнение и ведение медицинской документации.</w:t>
            </w:r>
          </w:p>
          <w:p w:rsidR="003F7CF4" w:rsidRPr="001141E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  <w:gridSpan w:val="2"/>
          </w:tcPr>
          <w:p w:rsidR="005B6BCB" w:rsidRPr="00D62C72" w:rsidRDefault="005B6BCB" w:rsidP="005B6B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пациента с учетом биомеханики тела медсестры и пациента.</w:t>
            </w:r>
          </w:p>
          <w:p w:rsidR="005B6BCB" w:rsidRPr="00D62C72" w:rsidRDefault="005B6BCB" w:rsidP="005B6B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Придание пациенту удобного положения в постели с учетом правил биомеханики.</w:t>
            </w:r>
          </w:p>
          <w:p w:rsidR="005B6BCB" w:rsidRPr="00D62C72" w:rsidRDefault="005B6BCB" w:rsidP="005B6B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режима двигательной активности.</w:t>
            </w:r>
          </w:p>
          <w:p w:rsidR="005B6BCB" w:rsidRPr="00D62C72" w:rsidRDefault="005B6BCB" w:rsidP="005B6B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и постельного белья тяжелобольному пациенту.</w:t>
            </w:r>
          </w:p>
          <w:p w:rsidR="005B6BCB" w:rsidRPr="00D62C72" w:rsidRDefault="005B6BCB" w:rsidP="005B6B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профилактике пролежней.</w:t>
            </w:r>
          </w:p>
          <w:p w:rsidR="005B6BCB" w:rsidRDefault="005B6BCB" w:rsidP="005B6B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судна и проведение подмывания после физиологических отправлений.</w:t>
            </w:r>
          </w:p>
          <w:p w:rsidR="005B6BCB" w:rsidRPr="00D62C72" w:rsidRDefault="005B6BCB" w:rsidP="005B6B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катетеризации мочевого пузыря мягким катетером женщине, мужчине.</w:t>
            </w:r>
          </w:p>
          <w:p w:rsidR="005B6BCB" w:rsidRPr="00D62C72" w:rsidRDefault="005B6BCB" w:rsidP="005B6B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 желудка, сбор промывных вод на исследование.</w:t>
            </w:r>
          </w:p>
          <w:p w:rsidR="005B6BCB" w:rsidRPr="00D62C72" w:rsidRDefault="005B6BCB" w:rsidP="005B6B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пациенту очистительной, послабляющей, лекарственной клизмы, газоотводной трубки.</w:t>
            </w:r>
          </w:p>
          <w:p w:rsidR="005B6BCB" w:rsidRDefault="005B6BCB" w:rsidP="005B6B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назогастрального зонда в желудок.</w:t>
            </w:r>
          </w:p>
          <w:p w:rsidR="003F7CF4" w:rsidRPr="005B6BCB" w:rsidRDefault="005B6BCB" w:rsidP="005B6B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пациенту при рвоте.</w:t>
            </w:r>
          </w:p>
        </w:tc>
        <w:tc>
          <w:tcPr>
            <w:tcW w:w="1123" w:type="pct"/>
            <w:gridSpan w:val="2"/>
            <w:tcBorders>
              <w:top w:val="nil"/>
              <w:bottom w:val="nil"/>
            </w:tcBorders>
          </w:tcPr>
          <w:p w:rsidR="003F7CF4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4">
              <w:rPr>
                <w:rFonts w:ascii="Times New Roman" w:hAnsi="Times New Roman" w:cs="Times New Roman"/>
                <w:sz w:val="24"/>
                <w:szCs w:val="24"/>
              </w:rPr>
              <w:t>Выполнение назначений врача под контролем медицинской сестры</w:t>
            </w:r>
          </w:p>
          <w:p w:rsidR="005B6BCB" w:rsidRDefault="005B6BCB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пациента на каталке медицинской, кресле-коляске, кресле-носилках.</w:t>
            </w:r>
          </w:p>
          <w:p w:rsidR="00DC3C9B" w:rsidRDefault="00435B64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подготовки пациентов к операции, наблюдения и ухода за пациентами в послеоперационный период</w:t>
            </w:r>
            <w:r w:rsidR="00DC3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(под контролем медицинской сестры).</w:t>
            </w:r>
          </w:p>
          <w:p w:rsidR="008A61B9" w:rsidRPr="00FC58A7" w:rsidRDefault="008A61B9" w:rsidP="00D513B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Заполнение медицинской документации.</w:t>
            </w:r>
          </w:p>
        </w:tc>
        <w:tc>
          <w:tcPr>
            <w:tcW w:w="692" w:type="pct"/>
            <w:gridSpan w:val="3"/>
            <w:tcBorders>
              <w:top w:val="nil"/>
              <w:bottom w:val="nil"/>
            </w:tcBorders>
          </w:tcPr>
          <w:p w:rsidR="005B6BCB" w:rsidRDefault="005B6BCB" w:rsidP="003F7C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 медицинской сестры, </w:t>
            </w: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палаты.</w:t>
            </w:r>
          </w:p>
          <w:p w:rsidR="003F7CF4" w:rsidRPr="00FC58A7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F4" w:rsidRPr="006815A1" w:rsidTr="00AA203D">
        <w:trPr>
          <w:jc w:val="center"/>
        </w:trPr>
        <w:tc>
          <w:tcPr>
            <w:tcW w:w="5000" w:type="pct"/>
            <w:gridSpan w:val="8"/>
          </w:tcPr>
          <w:p w:rsidR="00254D72" w:rsidRPr="003015E6" w:rsidRDefault="00254D72" w:rsidP="00254D7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0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</w:t>
            </w:r>
            <w:r w:rsidR="003F7CF4" w:rsidRPr="0030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  <w:r w:rsidRPr="003015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Ознакомление с организацией работы медицинской сестры перевязочного кабинета.</w:t>
            </w:r>
          </w:p>
          <w:p w:rsidR="003F7CF4" w:rsidRPr="003015E6" w:rsidRDefault="00254D72" w:rsidP="00A105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 в перевязочном кабинете</w:t>
            </w:r>
            <w:r w:rsidR="003F7CF4" w:rsidRPr="0030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7CF4" w:rsidRPr="006815A1" w:rsidTr="00AA203D">
        <w:trPr>
          <w:jc w:val="center"/>
        </w:trPr>
        <w:tc>
          <w:tcPr>
            <w:tcW w:w="1639" w:type="pct"/>
          </w:tcPr>
          <w:p w:rsidR="00254D72" w:rsidRPr="009700D4" w:rsidRDefault="00D513B3" w:rsidP="00254D7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организацией работы и</w:t>
            </w:r>
            <w:r w:rsidR="00254D72"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изучение функциональных обязанностей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едицинской сестры перевязочного кабинета отделения </w:t>
            </w:r>
            <w:r w:rsidR="00254D72"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хирургического профиля.</w:t>
            </w:r>
          </w:p>
          <w:p w:rsidR="00D513B3" w:rsidRDefault="00D513B3" w:rsidP="00254D7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хирургической антисептики рук </w:t>
            </w:r>
          </w:p>
          <w:p w:rsidR="00D513B3" w:rsidRDefault="00254D72" w:rsidP="00D513B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D51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дготовка перевязочного кабинета</w:t>
            </w: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работе. Накрытие стерильного стола в перевязочном кабинете.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4D72" w:rsidRPr="009700D4" w:rsidRDefault="00254D72" w:rsidP="00D513B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туалета раны. Снятие швов. </w:t>
            </w:r>
          </w:p>
          <w:p w:rsidR="00D513B3" w:rsidRDefault="00254D72" w:rsidP="00254D7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Введение лекарственных средств через дренажи и микроирригаторы. Уход за дренажами и микроирригаторами.</w:t>
            </w:r>
          </w:p>
          <w:p w:rsidR="00254D72" w:rsidRDefault="00254D72" w:rsidP="00D513B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Заполнение и ведение медицинской документации.</w:t>
            </w:r>
          </w:p>
          <w:p w:rsidR="008A61B9" w:rsidRDefault="008A61B9" w:rsidP="00254D7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назначений врача. </w:t>
            </w:r>
          </w:p>
          <w:p w:rsidR="00EB463E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перевязочного материала.</w:t>
            </w:r>
          </w:p>
          <w:p w:rsidR="000A4072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медицинских изделий и перевязочного материала для стерилизации.</w:t>
            </w:r>
          </w:p>
          <w:p w:rsidR="003F7CF4" w:rsidRPr="009700D4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Укладка перевязочного материала, медицинских изделий в бикс медицинский для стерилизации. </w:t>
            </w:r>
          </w:p>
          <w:p w:rsidR="008A61B9" w:rsidRPr="00FC58A7" w:rsidRDefault="008A61B9" w:rsidP="0089274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  <w:gridSpan w:val="2"/>
          </w:tcPr>
          <w:p w:rsidR="00254D72" w:rsidRDefault="00BD2509" w:rsidP="00254D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хирургической антисептики</w:t>
            </w:r>
            <w:r w:rsidR="00254D72"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</w:p>
          <w:p w:rsidR="00254D72" w:rsidRDefault="00BD2509" w:rsidP="00254D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Накрывание стерильного</w:t>
            </w:r>
            <w:r w:rsidR="00254D72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4D72">
              <w:rPr>
                <w:rFonts w:ascii="Times New Roman" w:hAnsi="Times New Roman" w:cs="Times New Roman"/>
                <w:sz w:val="24"/>
                <w:szCs w:val="24"/>
              </w:rPr>
              <w:t xml:space="preserve"> в перевязочном кабинете.</w:t>
            </w:r>
          </w:p>
          <w:p w:rsidR="00254D72" w:rsidRDefault="00BD2509" w:rsidP="00254D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254D72"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раны, снятия</w:t>
            </w:r>
            <w:r w:rsidR="00254D72">
              <w:rPr>
                <w:rFonts w:ascii="Times New Roman" w:hAnsi="Times New Roman" w:cs="Times New Roman"/>
                <w:sz w:val="24"/>
                <w:szCs w:val="24"/>
              </w:rPr>
              <w:t xml:space="preserve"> швов. </w:t>
            </w:r>
          </w:p>
          <w:p w:rsidR="00254D72" w:rsidRDefault="00BD2509" w:rsidP="00254D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лекарственных</w:t>
            </w:r>
            <w:r w:rsidR="00254D7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через дренажи и микроииригаторы. </w:t>
            </w:r>
          </w:p>
          <w:p w:rsidR="00254D72" w:rsidRDefault="00BD2509" w:rsidP="00254D7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54D72">
              <w:rPr>
                <w:rFonts w:ascii="Times New Roman" w:hAnsi="Times New Roman" w:cs="Times New Roman"/>
                <w:sz w:val="24"/>
                <w:szCs w:val="24"/>
              </w:rPr>
              <w:t xml:space="preserve">ход за </w:t>
            </w:r>
            <w:r w:rsidR="00254D72" w:rsidRPr="009700D4">
              <w:rPr>
                <w:rFonts w:ascii="Times New Roman" w:hAnsi="Times New Roman" w:cs="Times New Roman"/>
                <w:sz w:val="24"/>
                <w:szCs w:val="24"/>
              </w:rPr>
              <w:t>дренажами и микроирригаторами.</w:t>
            </w:r>
          </w:p>
          <w:p w:rsidR="003F7CF4" w:rsidRPr="00A32779" w:rsidRDefault="00BD2509" w:rsidP="00254D7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="003F7CF4"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перевязочного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(салфетки, шарики).</w:t>
            </w:r>
          </w:p>
          <w:p w:rsidR="003F7CF4" w:rsidRPr="00A32779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Укладка материала в стерилизационную коробку для стерилизации. </w:t>
            </w:r>
          </w:p>
          <w:p w:rsidR="003F7CF4" w:rsidRPr="00A32779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стерилизационной коробкой.</w:t>
            </w:r>
          </w:p>
          <w:p w:rsidR="003F7CF4" w:rsidRPr="00A32779" w:rsidRDefault="00BD2509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текущей и генеральной  уборки</w:t>
            </w:r>
            <w:r w:rsidR="003F7CF4"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процедурного и перевязочного кабинетов.</w:t>
            </w:r>
          </w:p>
          <w:p w:rsidR="003F7CF4" w:rsidRPr="00A32779" w:rsidRDefault="003F7CF4" w:rsidP="003F7CF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nil"/>
              <w:bottom w:val="nil"/>
            </w:tcBorders>
          </w:tcPr>
          <w:p w:rsidR="00D513B3" w:rsidRDefault="00D513B3" w:rsidP="00D513B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нормативных правовых актов, регламентирующих требования санитарно-эпидемиологического режима и организации работы перевязочного кабинета хирургического отделения, должностных инструкций медсестры перевязочного </w:t>
            </w:r>
            <w:r w:rsidRPr="00A32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кабинета.</w:t>
            </w:r>
          </w:p>
          <w:p w:rsidR="00EB463E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779">
              <w:rPr>
                <w:rFonts w:ascii="Times New Roman" w:hAnsi="Times New Roman" w:cs="Times New Roman"/>
                <w:sz w:val="24"/>
                <w:szCs w:val="24"/>
              </w:rPr>
              <w:t>Подготовка перевязочног</w:t>
            </w:r>
            <w:r w:rsidR="00EB463E">
              <w:rPr>
                <w:rFonts w:ascii="Times New Roman" w:hAnsi="Times New Roman" w:cs="Times New Roman"/>
                <w:sz w:val="24"/>
                <w:szCs w:val="24"/>
              </w:rPr>
              <w:t>о материала (салфеток, шариков) к стерилизации.</w:t>
            </w:r>
            <w:r w:rsidRPr="00A32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63E" w:rsidRDefault="00EB463E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Укладка в </w:t>
            </w:r>
            <w:r w:rsidR="003F7CF4" w:rsidRPr="00A32779">
              <w:rPr>
                <w:rFonts w:ascii="Times New Roman" w:hAnsi="Times New Roman" w:cs="Times New Roman"/>
                <w:sz w:val="24"/>
                <w:szCs w:val="24"/>
              </w:rPr>
              <w:t xml:space="preserve">стерилизационную коробку. </w:t>
            </w:r>
          </w:p>
          <w:p w:rsidR="003F7CF4" w:rsidRPr="00A32779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779">
              <w:rPr>
                <w:rFonts w:ascii="Times New Roman" w:hAnsi="Times New Roman" w:cs="Times New Roman"/>
                <w:sz w:val="24"/>
                <w:szCs w:val="24"/>
              </w:rPr>
              <w:t>Работа со стерилизационной коробкой.</w:t>
            </w:r>
          </w:p>
          <w:p w:rsidR="00D513B3" w:rsidRDefault="00D513B3" w:rsidP="00D513B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туалета ран,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снятии швов, смене повязок.</w:t>
            </w:r>
          </w:p>
          <w:p w:rsidR="003F7CF4" w:rsidRPr="00D513B3" w:rsidRDefault="003F7CF4" w:rsidP="00D513B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8A61B9">
              <w:rPr>
                <w:rFonts w:ascii="Times New Roman" w:hAnsi="Times New Roman" w:cs="Times New Roman"/>
                <w:sz w:val="24"/>
                <w:szCs w:val="24"/>
              </w:rPr>
              <w:t>бота с перевязочным материалом.</w:t>
            </w:r>
            <w:r w:rsidRPr="00A32779">
              <w:rPr>
                <w:rFonts w:ascii="Times New Roman" w:hAnsi="Times New Roman" w:cs="Times New Roman"/>
                <w:sz w:val="24"/>
                <w:szCs w:val="24"/>
              </w:rPr>
              <w:t xml:space="preserve"> Наложение бинтовых повязок.</w:t>
            </w:r>
          </w:p>
        </w:tc>
        <w:tc>
          <w:tcPr>
            <w:tcW w:w="692" w:type="pct"/>
            <w:gridSpan w:val="3"/>
            <w:tcBorders>
              <w:top w:val="nil"/>
              <w:bottom w:val="nil"/>
            </w:tcBorders>
          </w:tcPr>
          <w:p w:rsidR="003F7CF4" w:rsidRPr="00FC58A7" w:rsidRDefault="003F7CF4" w:rsidP="003F7CF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Перевязочный кабинет</w:t>
            </w:r>
          </w:p>
        </w:tc>
      </w:tr>
      <w:tr w:rsidR="003F7CF4" w:rsidRPr="006815A1" w:rsidTr="00AA203D">
        <w:trPr>
          <w:jc w:val="center"/>
        </w:trPr>
        <w:tc>
          <w:tcPr>
            <w:tcW w:w="5000" w:type="pct"/>
            <w:gridSpan w:val="8"/>
          </w:tcPr>
          <w:p w:rsidR="003F7CF4" w:rsidRPr="003015E6" w:rsidRDefault="003F7CF4" w:rsidP="0061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3.6</w:t>
            </w:r>
            <w:r w:rsidR="00FD69EF" w:rsidRPr="0030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4072" w:rsidRPr="0030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054B" w:rsidRPr="0030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организацией работы травматологического отделения </w:t>
            </w:r>
          </w:p>
        </w:tc>
      </w:tr>
      <w:tr w:rsidR="00DB09CB" w:rsidRPr="006815A1" w:rsidTr="00AA203D">
        <w:trPr>
          <w:jc w:val="center"/>
        </w:trPr>
        <w:tc>
          <w:tcPr>
            <w:tcW w:w="1639" w:type="pct"/>
          </w:tcPr>
          <w:p w:rsidR="00DB09CB" w:rsidRDefault="00DB09CB" w:rsidP="00DB09CB">
            <w:pPr>
              <w:pStyle w:val="a7"/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599">
              <w:rPr>
                <w:rFonts w:ascii="Times New Roman" w:hAnsi="Times New Roman"/>
                <w:sz w:val="24"/>
                <w:szCs w:val="24"/>
              </w:rPr>
              <w:t xml:space="preserve">Инструктаж по охране труда. </w:t>
            </w:r>
          </w:p>
          <w:p w:rsidR="00EB463E" w:rsidRDefault="00DB09CB" w:rsidP="00DB09CB">
            <w:pPr>
              <w:pStyle w:val="a7"/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599">
              <w:rPr>
                <w:rFonts w:ascii="Times New Roman" w:hAnsi="Times New Roman"/>
                <w:sz w:val="24"/>
                <w:szCs w:val="24"/>
              </w:rPr>
              <w:t xml:space="preserve">Изучение нормативных правовых актов, регламентирующих требования к соблюдению санитарно-эпидемиологического режима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травматологическом 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>отделении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63E" w:rsidRDefault="00DB09CB" w:rsidP="00DB09CB">
            <w:pPr>
              <w:pStyle w:val="a7"/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599">
              <w:rPr>
                <w:rFonts w:ascii="Times New Roman" w:hAnsi="Times New Roman"/>
                <w:sz w:val="24"/>
                <w:szCs w:val="24"/>
              </w:rPr>
              <w:t>Правила внутреннего распорядка отделения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B09CB" w:rsidRDefault="00DB09CB" w:rsidP="00DB09CB">
            <w:pPr>
              <w:pStyle w:val="a7"/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E87">
              <w:rPr>
                <w:rFonts w:ascii="Times New Roman" w:hAnsi="Times New Roman"/>
                <w:sz w:val="24"/>
                <w:szCs w:val="24"/>
              </w:rPr>
              <w:t>Изучение осно</w:t>
            </w:r>
            <w:r>
              <w:rPr>
                <w:rFonts w:ascii="Times New Roman" w:hAnsi="Times New Roman"/>
                <w:sz w:val="24"/>
                <w:szCs w:val="24"/>
              </w:rPr>
              <w:t>вной учетной документации поста, перевязочного и гипсовального кабинетов, обязанностей медицинской сестры.</w:t>
            </w:r>
          </w:p>
          <w:p w:rsidR="00DB09CB" w:rsidRDefault="00DB09CB" w:rsidP="00DB09CB">
            <w:pPr>
              <w:pStyle w:val="a7"/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599">
              <w:rPr>
                <w:rFonts w:ascii="Times New Roman" w:hAnsi="Times New Roman"/>
                <w:sz w:val="24"/>
                <w:szCs w:val="24"/>
              </w:rPr>
              <w:t>Закрепление навыков общения с пациентами и их родст</w:t>
            </w:r>
            <w:r>
              <w:rPr>
                <w:rFonts w:ascii="Times New Roman" w:hAnsi="Times New Roman"/>
                <w:sz w:val="24"/>
                <w:szCs w:val="24"/>
              </w:rPr>
              <w:t>венниками, работниками отделения.</w:t>
            </w:r>
            <w:r w:rsidRPr="00696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09CB" w:rsidRDefault="00DB09CB" w:rsidP="00DB09CB">
            <w:pPr>
              <w:pStyle w:val="a7"/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599">
              <w:rPr>
                <w:rFonts w:ascii="Times New Roman" w:hAnsi="Times New Roman"/>
                <w:sz w:val="24"/>
                <w:szCs w:val="24"/>
              </w:rPr>
              <w:t>Выборка врачебных назначений из листа назначени</w:t>
            </w:r>
            <w:r>
              <w:rPr>
                <w:rFonts w:ascii="Times New Roman" w:hAnsi="Times New Roman"/>
                <w:sz w:val="24"/>
                <w:szCs w:val="24"/>
              </w:rPr>
              <w:t>я. Выполнение назначений врача.</w:t>
            </w:r>
          </w:p>
          <w:p w:rsidR="00DB09CB" w:rsidRPr="005348F8" w:rsidRDefault="00DB09CB" w:rsidP="00DB09CB">
            <w:pPr>
              <w:pStyle w:val="a7"/>
              <w:ind w:firstLine="314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2E87">
              <w:rPr>
                <w:rFonts w:ascii="Times New Roman" w:hAnsi="Times New Roman"/>
                <w:sz w:val="24"/>
                <w:szCs w:val="24"/>
              </w:rPr>
              <w:t>Ведение медицинской документации</w:t>
            </w:r>
          </w:p>
        </w:tc>
        <w:tc>
          <w:tcPr>
            <w:tcW w:w="1545" w:type="pct"/>
            <w:gridSpan w:val="2"/>
          </w:tcPr>
          <w:p w:rsidR="00DB09CB" w:rsidRPr="00E804E4" w:rsidRDefault="00DB09CB" w:rsidP="00DB09CB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 xml:space="preserve">Общение с пациентами отделения и их родственниками. </w:t>
            </w:r>
          </w:p>
          <w:p w:rsidR="00DB09CB" w:rsidRPr="00E804E4" w:rsidRDefault="00DB09CB" w:rsidP="00DB09CB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 xml:space="preserve"> и работа с медицинской документацией поста: медицинской картой стационарного пациента, листом врачебных назначений, температурным листом и др.</w:t>
            </w:r>
          </w:p>
          <w:p w:rsidR="00DB09CB" w:rsidRPr="00E804E4" w:rsidRDefault="00DB09CB" w:rsidP="00DB09CB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>Контроль санитарного состояния палат.</w:t>
            </w:r>
          </w:p>
          <w:p w:rsidR="00DB09CB" w:rsidRPr="0099769F" w:rsidRDefault="00DB09CB" w:rsidP="00DB09CB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>Проведение текущей, генеральной уборки палат.</w:t>
            </w:r>
          </w:p>
        </w:tc>
        <w:tc>
          <w:tcPr>
            <w:tcW w:w="1123" w:type="pct"/>
            <w:gridSpan w:val="2"/>
          </w:tcPr>
          <w:p w:rsidR="00DB09CB" w:rsidRPr="00E804E4" w:rsidRDefault="00DB09CB" w:rsidP="00DB09CB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правовых актов, регламентирующих требования санитарно-эпиде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миологического режима отделения, должностной</w:t>
            </w: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 палатной медсестры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травматологического </w:t>
            </w: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отделения. </w:t>
            </w:r>
          </w:p>
          <w:p w:rsidR="00DB09CB" w:rsidRPr="00E804E4" w:rsidRDefault="00DB09CB" w:rsidP="00DB09CB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общения с пациентами и их родственниками, персоналом отделения.</w:t>
            </w:r>
          </w:p>
          <w:p w:rsidR="00DB09CB" w:rsidRPr="00E804E4" w:rsidRDefault="00DB09CB" w:rsidP="00DB09CB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>Изучение основной учетной медицинской документации поста отделения.</w:t>
            </w:r>
          </w:p>
          <w:p w:rsidR="00DB09CB" w:rsidRPr="00844313" w:rsidRDefault="00DB09CB" w:rsidP="00EB463E">
            <w:pPr>
              <w:spacing w:after="0" w:line="240" w:lineRule="auto"/>
              <w:ind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B463E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>текущей и генеральной</w:t>
            </w:r>
            <w:r w:rsidR="00D52C85">
              <w:rPr>
                <w:rFonts w:ascii="Times New Roman" w:hAnsi="Times New Roman" w:cs="Times New Roman"/>
                <w:sz w:val="24"/>
                <w:szCs w:val="24"/>
              </w:rPr>
              <w:t xml:space="preserve"> уборки </w:t>
            </w:r>
            <w:r w:rsidR="00EB463E">
              <w:rPr>
                <w:rFonts w:ascii="Times New Roman" w:hAnsi="Times New Roman" w:cs="Times New Roman"/>
                <w:sz w:val="24"/>
                <w:szCs w:val="24"/>
              </w:rPr>
              <w:t>палат и помещений отделения</w:t>
            </w:r>
            <w:r w:rsidRPr="00E80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" w:type="pct"/>
            <w:gridSpan w:val="3"/>
          </w:tcPr>
          <w:p w:rsidR="00DB09CB" w:rsidRPr="00D62C72" w:rsidRDefault="004D0D8B" w:rsidP="00DB09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Травматологическое отделение</w:t>
            </w:r>
          </w:p>
        </w:tc>
      </w:tr>
      <w:tr w:rsidR="00DB09CB" w:rsidRPr="006815A1" w:rsidTr="00AA203D">
        <w:trPr>
          <w:jc w:val="center"/>
        </w:trPr>
        <w:tc>
          <w:tcPr>
            <w:tcW w:w="5000" w:type="pct"/>
            <w:gridSpan w:val="8"/>
          </w:tcPr>
          <w:p w:rsidR="00DB09CB" w:rsidRPr="003015E6" w:rsidRDefault="00DB09CB" w:rsidP="00DB09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3.7</w:t>
            </w:r>
            <w:r w:rsidRPr="0030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в перевязочном кабинете.</w:t>
            </w:r>
          </w:p>
          <w:p w:rsidR="00DB09CB" w:rsidRPr="008A61B9" w:rsidRDefault="00DB09CB" w:rsidP="00DB09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Наложение мягких бинтовых повязок на голову, туловище, конечности.</w:t>
            </w:r>
          </w:p>
        </w:tc>
      </w:tr>
      <w:tr w:rsidR="00DB09CB" w:rsidRPr="006815A1" w:rsidTr="00AA203D">
        <w:trPr>
          <w:jc w:val="center"/>
        </w:trPr>
        <w:tc>
          <w:tcPr>
            <w:tcW w:w="1639" w:type="pct"/>
          </w:tcPr>
          <w:p w:rsidR="00EB46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мягкой бинтовой повязки на голову «чепец»,</w:t>
            </w:r>
          </w:p>
          <w:p w:rsidR="00EB46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мягкой бинтов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повязки на голову «уздечка»,</w:t>
            </w:r>
            <w:r w:rsidRPr="0097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46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мягкой бинтовой повязки на плечевой сустав,</w:t>
            </w:r>
          </w:p>
          <w:p w:rsidR="00EB46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мягкой бинтовой повязки Дезо, </w:t>
            </w:r>
          </w:p>
          <w:p w:rsidR="00EB46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мягкой бинтовой спиральной повязки на грудную клетку, </w:t>
            </w:r>
          </w:p>
          <w:p w:rsidR="00EB46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мягкой бинтовой возвращающейся повязки на голову «шапка Гиппократа»,</w:t>
            </w:r>
          </w:p>
          <w:p w:rsidR="00EB46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мягкой бинтовой повязки на молочную железу,</w:t>
            </w:r>
          </w:p>
          <w:p w:rsidR="00DB09CB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наложение мягкой бинтовой монокулярной,  бинокулярной повязок.</w:t>
            </w:r>
          </w:p>
          <w:p w:rsidR="00EB46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мягкой бинтовой колосовидной повязки на I палец кисти, </w:t>
            </w:r>
          </w:p>
          <w:p w:rsidR="00EB46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мягкой бинтовой спиральной повязки на все пальцы кисти «рыцарская перчатка», </w:t>
            </w:r>
          </w:p>
          <w:p w:rsidR="00EB46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мягкой бинтовой возвращающейся повязки на кисть «варежка»,</w:t>
            </w:r>
          </w:p>
          <w:p w:rsidR="00EB46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мягкой бинтовой черепашьей повязки на локтевой сустав, </w:t>
            </w:r>
          </w:p>
          <w:p w:rsidR="00EB46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мягкой бинтовой черепашьей повязки на коленный сустав, </w:t>
            </w:r>
          </w:p>
          <w:p w:rsidR="00DB09CB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мягкой косыночной повязки на верхнюю конечность. </w:t>
            </w:r>
          </w:p>
          <w:p w:rsidR="00DB09CB" w:rsidRPr="00A32779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медицинской документации.</w:t>
            </w:r>
          </w:p>
        </w:tc>
        <w:tc>
          <w:tcPr>
            <w:tcW w:w="1545" w:type="pct"/>
            <w:gridSpan w:val="2"/>
          </w:tcPr>
          <w:p w:rsidR="00902F3E" w:rsidRDefault="00902F3E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мягких бинтовых повязок:</w:t>
            </w:r>
          </w:p>
          <w:p w:rsidR="00902F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голову: «чепец», </w:t>
            </w:r>
            <w:r w:rsidR="00902F3E"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«шапка Гиппократа»</w:t>
            </w:r>
            <w:r w:rsidR="0090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02F3E"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«уздечка»</w:t>
            </w:r>
            <w:r w:rsidR="0090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02F3E"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монокулярн</w:t>
            </w:r>
            <w:r w:rsidR="0090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ую,</w:t>
            </w:r>
            <w:r w:rsidR="00902F3E"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бинокулярн</w:t>
            </w:r>
            <w:r w:rsidR="0090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="00902F3E"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повяз</w:t>
            </w:r>
            <w:r w:rsidR="0090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DB09CB" w:rsidRDefault="00902F3E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DB09CB"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туловище: «Дезо», колосовидн</w:t>
            </w:r>
            <w:r w:rsidR="00DB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="00DB09CB"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плечевой суста</w:t>
            </w:r>
            <w:r w:rsidR="00DB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спиральную на грудную клетку, на молочную железу</w:t>
            </w:r>
            <w:r w:rsidR="00DB09CB"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2F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Накладывать мягкие бинтовые повязки на конечности:</w:t>
            </w:r>
          </w:p>
          <w:p w:rsidR="00902F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возвращающейся на кисть «варежка»,</w:t>
            </w:r>
          </w:p>
          <w:p w:rsidR="00902F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все пальцы «перчатка», </w:t>
            </w:r>
          </w:p>
          <w:p w:rsidR="00902F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колосовидной на первый палец, </w:t>
            </w:r>
          </w:p>
          <w:p w:rsidR="00902F3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«черепашьей» на область локтевого и коленного суставов,</w:t>
            </w:r>
          </w:p>
          <w:p w:rsidR="00DB09CB" w:rsidRPr="00A32779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косыночной на верхнюю конечность</w:t>
            </w:r>
            <w:r w:rsidR="0090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09CB" w:rsidRPr="00A32779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DB09CB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 с перевязочным материалом.</w:t>
            </w:r>
          </w:p>
          <w:p w:rsidR="00DB09CB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бинтовых повязок.</w:t>
            </w:r>
          </w:p>
          <w:p w:rsidR="00DB09CB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</w:t>
            </w:r>
            <w:r w:rsidR="0068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смены повязок, обработке 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пациентов под контролем медицинской сестры.</w:t>
            </w:r>
          </w:p>
          <w:p w:rsidR="00DB09CB" w:rsidRPr="00D62C72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дезинфекции перевязочного материала.</w:t>
            </w:r>
          </w:p>
        </w:tc>
        <w:tc>
          <w:tcPr>
            <w:tcW w:w="692" w:type="pct"/>
            <w:gridSpan w:val="3"/>
          </w:tcPr>
          <w:p w:rsidR="00DB09CB" w:rsidRDefault="00DB09CB" w:rsidP="00DB09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Перевязочный кабинет</w:t>
            </w:r>
          </w:p>
          <w:p w:rsidR="00DB09CB" w:rsidRDefault="00DB09CB" w:rsidP="00DB09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9CB" w:rsidRPr="006815A1" w:rsidTr="00AA203D">
        <w:trPr>
          <w:jc w:val="center"/>
        </w:trPr>
        <w:tc>
          <w:tcPr>
            <w:tcW w:w="5000" w:type="pct"/>
            <w:gridSpan w:val="8"/>
          </w:tcPr>
          <w:p w:rsidR="00DB09CB" w:rsidRPr="003015E6" w:rsidRDefault="00DB09CB" w:rsidP="00DB09CB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3.8.</w:t>
            </w:r>
            <w:r w:rsidRPr="00301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в гипсовальном кабинете. Наложение и снятие гипсовых повязок</w:t>
            </w:r>
          </w:p>
        </w:tc>
      </w:tr>
      <w:tr w:rsidR="00DB09CB" w:rsidRPr="006815A1" w:rsidTr="00AA203D">
        <w:trPr>
          <w:jc w:val="center"/>
        </w:trPr>
        <w:tc>
          <w:tcPr>
            <w:tcW w:w="1639" w:type="pct"/>
          </w:tcPr>
          <w:p w:rsidR="00DB09CB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устройство гипсовального кабинета, обязанности медицинской сестры кабинета.</w:t>
            </w:r>
          </w:p>
          <w:p w:rsidR="003A29F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Подготовка гипсовых бинтов и лонгет. </w:t>
            </w:r>
          </w:p>
          <w:p w:rsidR="003A29FE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наложении и снятии гипсовых повязок </w:t>
            </w:r>
            <w:r w:rsidR="003A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верхние и нижние конечности.</w:t>
            </w:r>
          </w:p>
          <w:p w:rsidR="00DB09CB" w:rsidRPr="00A32779" w:rsidRDefault="003A29FE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проведении первичной хирургической</w:t>
            </w:r>
            <w:r w:rsidR="00DB09CB"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обработке раны.</w:t>
            </w:r>
          </w:p>
          <w:p w:rsidR="00DB09CB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назначений врача. </w:t>
            </w:r>
          </w:p>
          <w:p w:rsidR="00DB09CB" w:rsidRPr="00A32779" w:rsidRDefault="00DB09CB" w:rsidP="00F50B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и ведение медицинской документации.</w:t>
            </w:r>
          </w:p>
        </w:tc>
        <w:tc>
          <w:tcPr>
            <w:tcW w:w="1545" w:type="pct"/>
            <w:gridSpan w:val="2"/>
          </w:tcPr>
          <w:p w:rsidR="00DB09CB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Приготовление гипсового бинта, лонгет.</w:t>
            </w:r>
          </w:p>
          <w:p w:rsidR="00DB09CB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техника наложения гипсового</w:t>
            </w: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лонгет.</w:t>
            </w:r>
          </w:p>
          <w:p w:rsidR="00DB09CB" w:rsidRPr="00A32779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первичной хирургической  обработки</w:t>
            </w:r>
            <w:r w:rsidRPr="00A3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3" w:type="pct"/>
            <w:gridSpan w:val="2"/>
          </w:tcPr>
          <w:p w:rsidR="00DB09CB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Принимает участие в приготовлении гипсового бинта, гипсовых лонгет.</w:t>
            </w:r>
          </w:p>
          <w:p w:rsidR="00DB09CB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проведении первичной хирургической обработке раны.</w:t>
            </w:r>
          </w:p>
          <w:p w:rsidR="00DB09CB" w:rsidRPr="00D62C72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ложение и снятие гипсового бинта, лонгет (под контролем медицинской сестры).</w:t>
            </w:r>
          </w:p>
        </w:tc>
        <w:tc>
          <w:tcPr>
            <w:tcW w:w="692" w:type="pct"/>
            <w:gridSpan w:val="3"/>
          </w:tcPr>
          <w:p w:rsidR="00DB09CB" w:rsidRDefault="00DB09CB" w:rsidP="00DB09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Гипсовальный кабинет</w:t>
            </w:r>
          </w:p>
        </w:tc>
      </w:tr>
      <w:tr w:rsidR="00DB09CB" w:rsidRPr="006815A1" w:rsidTr="00AA203D">
        <w:trPr>
          <w:trHeight w:val="148"/>
          <w:jc w:val="center"/>
        </w:trPr>
        <w:tc>
          <w:tcPr>
            <w:tcW w:w="5000" w:type="pct"/>
            <w:gridSpan w:val="8"/>
          </w:tcPr>
          <w:p w:rsidR="00DB09CB" w:rsidRPr="003015E6" w:rsidRDefault="00DB09CB" w:rsidP="00DB09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Подведение итогов практики</w:t>
            </w:r>
          </w:p>
        </w:tc>
      </w:tr>
      <w:tr w:rsidR="00DB09CB" w:rsidRPr="006815A1" w:rsidTr="00AA203D">
        <w:trPr>
          <w:jc w:val="center"/>
        </w:trPr>
        <w:tc>
          <w:tcPr>
            <w:tcW w:w="1639" w:type="pct"/>
          </w:tcPr>
          <w:p w:rsidR="00DB09CB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практики.</w:t>
            </w:r>
          </w:p>
          <w:p w:rsidR="00DB09CB" w:rsidRDefault="001C3AD8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дневников, отчетов, индивидуальных заданий</w:t>
            </w:r>
            <w:r w:rsidR="00DB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компьютерного тестирования по учебной программе учебной практики. Выставление отметок по учебной практике. Анкетирование учащихся по результатам прохождения учебной практики.</w:t>
            </w:r>
          </w:p>
          <w:p w:rsidR="00DB09CB" w:rsidRPr="006815A1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  <w:gridSpan w:val="2"/>
          </w:tcPr>
          <w:p w:rsidR="009C1313" w:rsidRDefault="00DB09CB" w:rsidP="00DB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Обобщать материал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практике. </w:t>
            </w:r>
          </w:p>
          <w:p w:rsidR="00DB09CB" w:rsidRDefault="00DB09CB" w:rsidP="00DB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дневник, отчет, индивидуальное задание</w:t>
            </w: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09CB" w:rsidRDefault="00DB09CB" w:rsidP="00DB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тестирование.</w:t>
            </w:r>
          </w:p>
          <w:p w:rsidR="00DB09CB" w:rsidRPr="006815A1" w:rsidRDefault="00DB09CB" w:rsidP="00DB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</w:t>
            </w: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учебной </w:t>
            </w: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123" w:type="pct"/>
            <w:gridSpan w:val="2"/>
          </w:tcPr>
          <w:p w:rsidR="009C1313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материалов по практике. </w:t>
            </w:r>
          </w:p>
          <w:p w:rsidR="009C1313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дневника, отчета, индивидуального задания</w:t>
            </w: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B09CB" w:rsidRPr="006815A1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практики</w:t>
            </w:r>
          </w:p>
        </w:tc>
        <w:tc>
          <w:tcPr>
            <w:tcW w:w="692" w:type="pct"/>
            <w:gridSpan w:val="3"/>
          </w:tcPr>
          <w:p w:rsidR="00DB09CB" w:rsidRPr="006815A1" w:rsidRDefault="00DB09CB" w:rsidP="00DB09C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образования </w:t>
            </w:r>
          </w:p>
        </w:tc>
      </w:tr>
    </w:tbl>
    <w:p w:rsidR="005B1325" w:rsidRDefault="005B1325" w:rsidP="00F50B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FA1" w:rsidRDefault="00191FA1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FA1" w:rsidRDefault="00191FA1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FA1" w:rsidRDefault="00191FA1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FA1" w:rsidRDefault="00191FA1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FA1" w:rsidRDefault="00191FA1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FA1" w:rsidRDefault="00191FA1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4AE" w:rsidRDefault="00D534AE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4AE" w:rsidRDefault="00D534AE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4AE" w:rsidRDefault="00D534AE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4AE" w:rsidRDefault="00D534AE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4AE" w:rsidRDefault="00D534AE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4AE" w:rsidRDefault="00D534AE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4AE" w:rsidRDefault="00D534AE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4AE" w:rsidRDefault="00D534AE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4AE" w:rsidRDefault="00D534AE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4AE" w:rsidRDefault="00D534AE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4AE" w:rsidRDefault="00D534AE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4AE" w:rsidRDefault="00D534AE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FA1" w:rsidRDefault="00191FA1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48F8" w:rsidRPr="005348F8" w:rsidRDefault="005348F8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РЕЗУЛЬТАТОВ УЧЕБНОЙ ДЕЯТЕЛЬНОСТИ УЧАЩИХСЯ, КУРСАНТОВ</w:t>
      </w:r>
    </w:p>
    <w:p w:rsidR="005348F8" w:rsidRPr="005348F8" w:rsidRDefault="005348F8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3271"/>
      </w:tblGrid>
      <w:tr w:rsidR="005348F8" w:rsidRPr="005348F8" w:rsidTr="005348F8">
        <w:trPr>
          <w:tblHeader/>
        </w:trPr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104122774"/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баллах</w:t>
            </w:r>
          </w:p>
        </w:tc>
        <w:tc>
          <w:tcPr>
            <w:tcW w:w="4501" w:type="pct"/>
            <w:vAlign w:val="center"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оценки по практике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(один)</w:t>
            </w:r>
          </w:p>
        </w:tc>
        <w:tc>
          <w:tcPr>
            <w:tcW w:w="4501" w:type="pct"/>
          </w:tcPr>
          <w:p w:rsidR="005348F8" w:rsidRPr="005348F8" w:rsidRDefault="005348F8" w:rsidP="005348F8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контакт с пациента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ми; 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воспроизводит и высказывает отдельные объекты программного материала в виде несвязанных между собой понятий и при этом отсутствует полный ответ на поставленные вопросы.; многочисленные нарушения требований нормативных правовых актов (далее – НПА), технических нормативных правовых актов (далее – ТНПА), обязательных для соблюдения,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 ведения учетной и отчетной документации; нарушение требований по охране труда, санитарно-эпидемическ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наличие отрицательны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арактеристик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непосред</w:t>
            </w:r>
            <w:r w:rsid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(два)</w:t>
            </w:r>
          </w:p>
        </w:tc>
        <w:tc>
          <w:tcPr>
            <w:tcW w:w="4501" w:type="pct"/>
          </w:tcPr>
          <w:p w:rsidR="005348F8" w:rsidRPr="005348F8" w:rsidRDefault="00ED67EB" w:rsidP="00ED67EB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риентируется и различает объекты изучения программного учебного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предъявляемые в готовом виде; п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ытается вести медицинскую документацию, графически изображать температуру, артериальное давление, пульс, осуществлять некоторые этапы ухода за пациентами по образцу, но при это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допускает существенные ошибки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нарушение требований НПА, ТНПА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нарушение требований по охране труда,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отрицательных характеристик непосред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4501" w:type="pct"/>
          </w:tcPr>
          <w:p w:rsidR="005348F8" w:rsidRPr="005348F8" w:rsidRDefault="00ED67EB" w:rsidP="00ED67EB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умеет установить довери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тельные отношения с пациентами;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практические манипуляции неув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еренно, без осмысле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обоснования действий, с нару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шением последовательности выпол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нения, в результате чего наносится вред пациенту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выполнение требований НПА, ТНПА, соблюдение требований по охране труда,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отрицательных характеристик непосредственных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4501" w:type="pct"/>
          </w:tcPr>
          <w:p w:rsidR="005348F8" w:rsidRPr="005348F8" w:rsidRDefault="00ED67EB" w:rsidP="00ED67EB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Манипуляции выполняет механически,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допуская несущественные ошибки;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знакомой ситуации по образцу.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самоконтроль за выполняемыми действиями; выполнение требований НПА, ТНПА, технологической и технической документации; соблюдение требований по охране труда,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наличие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положительных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 непосредственных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4501" w:type="pct"/>
          </w:tcPr>
          <w:p w:rsidR="005348F8" w:rsidRPr="005348F8" w:rsidRDefault="00ED67EB" w:rsidP="00383A07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и документирует отде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 этапы сестринского ухода; м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ожет оценить состояние пациента (его сознание, цвет кожи и слизистых и т.д.) под к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онтролем руководителя практики;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устанавливает дове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рительные отношения с пациентом;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отовит необходимое оборудование, оснащение и последовательно выполняет манипуляции по известному алгоритму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 допускает единичные ошибки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383A07"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383A07"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положительных характеристик непосредственных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(шесть)</w:t>
            </w:r>
          </w:p>
        </w:tc>
        <w:tc>
          <w:tcPr>
            <w:tcW w:w="4501" w:type="pct"/>
          </w:tcPr>
          <w:p w:rsidR="005348F8" w:rsidRPr="005348F8" w:rsidRDefault="00383A07" w:rsidP="00383A07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Реализует отдельные этапы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стринского ухода за пациентами; у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заполнять медицинскую документацию; с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облюдает принципы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 этики и деонтологии;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практических манипуляций до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пускает неточности, существенно не влияющие на состояние здоровья.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ыполнение требований НПА, ТНПА; 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требований по охране труда,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(семь)</w:t>
            </w:r>
          </w:p>
        </w:tc>
        <w:tc>
          <w:tcPr>
            <w:tcW w:w="4501" w:type="pct"/>
          </w:tcPr>
          <w:p w:rsidR="005348F8" w:rsidRPr="005348F8" w:rsidRDefault="00383A07" w:rsidP="00383A07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этапы сестринского ухода за пациентами и дает правильные, в соответствии со 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ндартом, рекомендации по уходу; г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рамотно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ведёт медицинскую документацию; с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ремится к овладению профессией; д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опускает несущественные ошибки, которые сам исправляет по замечанию руководителя практики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выполнение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последовательно, но с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торыми неудоб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ствами для пациента 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ыполнение требований НПА, ТНПА; 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требований по охране труда,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(восемь)</w:t>
            </w:r>
          </w:p>
        </w:tc>
        <w:tc>
          <w:tcPr>
            <w:tcW w:w="4501" w:type="pct"/>
          </w:tcPr>
          <w:p w:rsidR="005348F8" w:rsidRPr="005348F8" w:rsidRDefault="00383A07" w:rsidP="00805F8F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проводить санитарно-просвети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работу, общаться с пациентами; д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ает правильные, в соот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со стандартом, рекомен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дации по уход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у; д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емонстрирует самостоятельное выполнение практических манипуляци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в соответствии со стандартом; у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станавливает вербальный и нев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ербальный контакт с пациентами; п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роявляет устойчивый интерес к проф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ессии; г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рамотно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практике.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НПА, ТНПА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(девять)</w:t>
            </w:r>
          </w:p>
        </w:tc>
        <w:tc>
          <w:tcPr>
            <w:tcW w:w="4501" w:type="pct"/>
          </w:tcPr>
          <w:p w:rsidR="005348F8" w:rsidRPr="005348F8" w:rsidRDefault="005348F8" w:rsidP="00805F8F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Уверенное и точное владение безопасными методами, приемами работы различной сложности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частично измененной ситуации; в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в соответствии со стандартом; допуска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незначительные недочеты или затруднения, не влекущие за собо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ухудшение состояния пациента; г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рамотно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практике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самоконтроль за выполняемыми действиями;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НПА, ТНПА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требований по охране труда, 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(десять)</w:t>
            </w:r>
          </w:p>
        </w:tc>
        <w:tc>
          <w:tcPr>
            <w:tcW w:w="4501" w:type="pct"/>
          </w:tcPr>
          <w:p w:rsidR="005348F8" w:rsidRPr="005348F8" w:rsidRDefault="005348F8" w:rsidP="00805F8F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Уверенное и точное владение безопасными методами, приемами работы различной сложности в незнакомой ситуации,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находчивость в формировании здорового образа жизни, демонстр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ация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вербального и невер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бального общения с больными, соблюд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 м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едицинской этики и деонтологии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самоконтроль за выполняемыми действиями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рамотно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практике.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НПА, ТНПА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требований по охране труда, соблюдение требований по охране труда, 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bookmarkEnd w:id="1"/>
    </w:tbl>
    <w:p w:rsidR="005348F8" w:rsidRDefault="005348F8"/>
    <w:p w:rsidR="00805F8F" w:rsidRDefault="00805F8F">
      <w:pPr>
        <w:sectPr w:rsidR="00805F8F" w:rsidSect="000E296A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822105" w:rsidRPr="00822105" w:rsidRDefault="00822105" w:rsidP="0082210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</w:t>
      </w:r>
    </w:p>
    <w:p w:rsidR="00191FA1" w:rsidRPr="00191FA1" w:rsidRDefault="00191FA1" w:rsidP="00191FA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</w:p>
    <w:p w:rsidR="00191FA1" w:rsidRPr="00191FA1" w:rsidRDefault="00191FA1" w:rsidP="00191FA1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Яромич, И.В.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Сестринское дело и манипуляционная техник</w:t>
      </w:r>
      <w:r w:rsidR="00CE443E">
        <w:rPr>
          <w:rFonts w:ascii="Times New Roman" w:eastAsia="Times New Roman" w:hAnsi="Times New Roman" w:cs="Times New Roman"/>
          <w:sz w:val="28"/>
          <w:szCs w:val="28"/>
          <w:lang w:eastAsia="ru-RU"/>
        </w:rPr>
        <w:t>а: учебник / И.В. Яромич. Минск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Вышэйшая школа, 2011 г.</w:t>
      </w:r>
      <w:r w:rsidR="00CE44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527 с.</w:t>
      </w:r>
    </w:p>
    <w:p w:rsidR="00191FA1" w:rsidRPr="00191FA1" w:rsidRDefault="00191FA1" w:rsidP="00191FA1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Русакова, Е.М. </w:t>
      </w:r>
      <w:r w:rsidRPr="00191FA1">
        <w:rPr>
          <w:rFonts w:ascii="Times New Roman" w:eastAsia="Calibri" w:hAnsi="Times New Roman" w:cs="Times New Roman"/>
          <w:sz w:val="28"/>
          <w:szCs w:val="28"/>
          <w:lang w:eastAsia="ru-RU"/>
        </w:rPr>
        <w:t>Педиатрия: учебник/ Е.М. Русакова и др., Минск: Мисанта, 2017 г. – 512 с.</w:t>
      </w:r>
    </w:p>
    <w:p w:rsidR="00CE443E" w:rsidRDefault="00191FA1" w:rsidP="00191FA1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Ежова, Н.В. </w:t>
      </w:r>
      <w:r w:rsidRPr="00191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Педиатрия: учебник / Н.В. Ежова, Е.М. Русакова, Г.И. Кащеева– </w:t>
      </w:r>
    </w:p>
    <w:p w:rsidR="00191FA1" w:rsidRPr="00191FA1" w:rsidRDefault="00191FA1" w:rsidP="00191FA1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Calibri" w:hAnsi="Times New Roman" w:cs="Times New Roman"/>
          <w:sz w:val="28"/>
          <w:szCs w:val="28"/>
          <w:lang w:eastAsia="ru-RU"/>
        </w:rPr>
        <w:t>8-е изд., испр., Минск: Вышэйшая школа, 2014 г. – 639 с.</w:t>
      </w:r>
    </w:p>
    <w:p w:rsidR="00191FA1" w:rsidRPr="00191FA1" w:rsidRDefault="00191FA1" w:rsidP="00191FA1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Колб Л.И., Леонович Е.Л, Колб Е.Л.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Сестринское дело в хирургии: учебное пособие/</w:t>
      </w:r>
      <w:r w:rsidRPr="00191FA1">
        <w:rPr>
          <w:rFonts w:ascii="Calibri" w:eastAsia="Calibri" w:hAnsi="Calibri" w:cs="Times New Roman"/>
        </w:rPr>
        <w:t xml:space="preserve"> 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Колб Л.И., Леонович Е.Л, Колб Е.Л. Минск: Вышэйшая школа, 2006 г. 638 с.</w:t>
      </w:r>
    </w:p>
    <w:p w:rsidR="00191FA1" w:rsidRPr="00191FA1" w:rsidRDefault="00191FA1" w:rsidP="0019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Маршалко, О.В. </w:t>
      </w:r>
      <w:r w:rsidR="00CE443E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Терапия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>: учебное пособие. В 3</w:t>
      </w:r>
      <w:r w:rsidR="00CE443E">
        <w:rPr>
          <w:rFonts w:ascii="Times New Roman" w:eastAsia="Times New Roman" w:hAnsi="Times New Roman" w:cs="Times New Roman"/>
          <w:sz w:val="28"/>
          <w:szCs w:val="24"/>
          <w:lang w:eastAsia="ru-RU"/>
        </w:rPr>
        <w:t>-х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</w:t>
      </w:r>
      <w:r w:rsidR="00CE443E">
        <w:rPr>
          <w:rFonts w:ascii="Times New Roman" w:eastAsia="Times New Roman" w:hAnsi="Times New Roman" w:cs="Times New Roman"/>
          <w:sz w:val="28"/>
          <w:szCs w:val="24"/>
          <w:lang w:eastAsia="ru-RU"/>
        </w:rPr>
        <w:t>астях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CE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>Ч</w:t>
      </w:r>
      <w:r w:rsidR="00CE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1 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>Пульмонология/ О.В. Маршалко, А.И. Карпович., Минск: РИПО, 2016 г.</w:t>
      </w:r>
    </w:p>
    <w:p w:rsidR="00191FA1" w:rsidRPr="00191FA1" w:rsidRDefault="00191FA1" w:rsidP="0019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Маршалко, </w:t>
      </w:r>
      <w:r w:rsidR="00CE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О.В. Терапия: учебное пособие. В 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CE443E">
        <w:rPr>
          <w:rFonts w:ascii="Times New Roman" w:eastAsia="Times New Roman" w:hAnsi="Times New Roman" w:cs="Times New Roman"/>
          <w:sz w:val="28"/>
          <w:szCs w:val="24"/>
          <w:lang w:eastAsia="ru-RU"/>
        </w:rPr>
        <w:t>-х частях.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>Ч.2 Кардиология /О.В. Маршалко, А.И. Карпович., Минск: РИПО, 2016 г.</w:t>
      </w:r>
    </w:p>
    <w:p w:rsidR="00191FA1" w:rsidRPr="00191FA1" w:rsidRDefault="00191FA1" w:rsidP="00191FA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</w:t>
      </w:r>
    </w:p>
    <w:p w:rsidR="00191FA1" w:rsidRPr="00191FA1" w:rsidRDefault="00191FA1" w:rsidP="00191FA1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Ежова, Н.В.</w:t>
      </w:r>
      <w:r w:rsidR="00CE44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Педиатрия</w:t>
      </w:r>
      <w:r w:rsidRPr="00191FA1">
        <w:rPr>
          <w:rFonts w:ascii="Times New Roman" w:eastAsia="Calibri" w:hAnsi="Times New Roman" w:cs="Times New Roman"/>
          <w:sz w:val="28"/>
          <w:szCs w:val="28"/>
          <w:lang w:eastAsia="ru-RU"/>
        </w:rPr>
        <w:t>: Практи</w:t>
      </w:r>
      <w:r w:rsidR="00CE443E">
        <w:rPr>
          <w:rFonts w:ascii="Times New Roman" w:eastAsia="Calibri" w:hAnsi="Times New Roman" w:cs="Times New Roman"/>
          <w:sz w:val="28"/>
          <w:szCs w:val="28"/>
          <w:lang w:eastAsia="ru-RU"/>
        </w:rPr>
        <w:t>кум</w:t>
      </w:r>
      <w:r w:rsidRPr="00191FA1">
        <w:rPr>
          <w:rFonts w:ascii="Times New Roman" w:eastAsia="Calibri" w:hAnsi="Times New Roman" w:cs="Times New Roman"/>
          <w:sz w:val="28"/>
          <w:szCs w:val="28"/>
          <w:lang w:eastAsia="ru-RU"/>
        </w:rPr>
        <w:t>: учеб.пособие / Н.В.Ежова, Г.И. Ежов Минск: Вышэйшая школа, 2004 г. – 399 с.</w:t>
      </w:r>
    </w:p>
    <w:p w:rsidR="00191FA1" w:rsidRPr="00191FA1" w:rsidRDefault="00191FA1" w:rsidP="00191FA1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Ежова, Н.В.</w:t>
      </w:r>
      <w:r w:rsidRPr="00191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Педиатрия. Доклиническая практика: учебное пособие /Н.В Ежова, Русакова, Е.М. Ровина С.Н. Минск: Книжный Дом, 2004 г. - 416 с.</w:t>
      </w:r>
    </w:p>
    <w:p w:rsidR="00191FA1" w:rsidRPr="00191FA1" w:rsidRDefault="00191FA1" w:rsidP="0019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Милькаманович, В.К. 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Терапия: учебное пособие/ В.К. Милькаманович., Минск: Вышэйшая школа, 2005 г. – 608 с.</w:t>
      </w:r>
    </w:p>
    <w:p w:rsidR="00191FA1" w:rsidRPr="00191FA1" w:rsidRDefault="00191FA1" w:rsidP="0019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Кривеня, М.С. 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>Хирургия: учеб.пособие/</w:t>
      </w:r>
      <w:r w:rsidR="00CE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>М.С. Кривеня. – 2-е изд., Минск: Вышэйшая школа, 2014 г. – 413 с.</w:t>
      </w:r>
    </w:p>
    <w:p w:rsidR="00191FA1" w:rsidRPr="00191FA1" w:rsidRDefault="00191FA1" w:rsidP="00191FA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Обуховец, Т.П. </w:t>
      </w:r>
      <w:r w:rsidR="00CE443E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Основы сестринского дела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>: учеб. пособие / Т.П. Обуховец, Т.А. Склярова, О.В. Чернова; под ред. Б.В. Кабарухина. –8-е изд., Ростов н/Д: Феникс, 2007 г. – 509 с.</w:t>
      </w:r>
    </w:p>
    <w:p w:rsidR="00822105" w:rsidRDefault="00822105" w:rsidP="00822105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21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Нормативные правовые акты</w:t>
      </w:r>
    </w:p>
    <w:p w:rsidR="00191FA1" w:rsidRPr="00191FA1" w:rsidRDefault="00191FA1" w:rsidP="00191F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1FA1" w:rsidRPr="00191FA1" w:rsidRDefault="00191FA1" w:rsidP="00191FA1">
      <w:pPr>
        <w:widowControl w:val="0"/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«Гигиеническая и хирургическая антисептика кожи рук медицинского персонала»: утв. Зам. Министра, Главным государственным санитарным врачом Республики Беларусь 05.09.01. № 113.</w:t>
      </w:r>
    </w:p>
    <w:p w:rsidR="00191FA1" w:rsidRPr="00191FA1" w:rsidRDefault="00191FA1" w:rsidP="00191FA1">
      <w:pPr>
        <w:widowControl w:val="0"/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специфических санитарно-эпидемиологических требований: постановление Совета министров Республики Беларусь, от 03.03.2020 №130</w:t>
      </w:r>
    </w:p>
    <w:p w:rsidR="00191FA1" w:rsidRPr="00191FA1" w:rsidRDefault="00191FA1" w:rsidP="00191FA1">
      <w:pPr>
        <w:widowControl w:val="0"/>
        <w:tabs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санитарных норм и правил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организациях» и признании утративших силу некоторых постановлений Министерства здравоохранения Республики Беларусь: постановление Министерства здравоохранения Республики Беларусь, от 25.07.2017 № 73. </w:t>
      </w:r>
    </w:p>
    <w:p w:rsidR="00191FA1" w:rsidRPr="00191FA1" w:rsidRDefault="00191FA1" w:rsidP="00191FA1">
      <w:pPr>
        <w:widowControl w:val="0"/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санитарно-эпидемиологическом благополучии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населения: Закон Республики Беларусь от 07.01. 2012 г., № 340-З (в ред. Закона Республики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Беларусь от 05.01.2016 г., № 355-З). </w:t>
      </w:r>
    </w:p>
    <w:p w:rsidR="00191FA1" w:rsidRPr="00191FA1" w:rsidRDefault="00191FA1" w:rsidP="00191FA1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дезинфекции и стерилизации учреждениями здравоохранения: приказ Министерства здравоохранения Республики Беларусь от 25 ноября 2002 г. № 165. </w:t>
      </w:r>
    </w:p>
    <w:p w:rsidR="00191FA1" w:rsidRPr="00191FA1" w:rsidRDefault="00191FA1" w:rsidP="00191FA1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пересмотре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ведомственных нормативных актов, регламент</w:t>
      </w:r>
      <w:r w:rsidR="00AA4D57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ирующих вопросы по проблеме ВИЧ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>/СПИД: приказ Министерства здравоохранения Республики Беларусь от 16 декабря 1998 г. № 351.</w:t>
      </w:r>
    </w:p>
    <w:p w:rsidR="00191FA1" w:rsidRPr="00191FA1" w:rsidRDefault="00191FA1" w:rsidP="00191FA1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профилактических прививках: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Министерства здравоохранения Республики Беларусь от 17 мая 2018 г. № 42. </w:t>
      </w:r>
    </w:p>
    <w:p w:rsidR="00191FA1" w:rsidRPr="00191FA1" w:rsidRDefault="00191FA1" w:rsidP="00191FA1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внесении информации</w:t>
      </w:r>
      <w:r w:rsidRPr="00191F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проведении профилак</w:t>
      </w:r>
      <w:r w:rsidR="00AA4D57">
        <w:rPr>
          <w:rFonts w:ascii="Times New Roman" w:eastAsia="Calibri" w:hAnsi="Times New Roman" w:cs="Times New Roman"/>
          <w:color w:val="000000"/>
          <w:sz w:val="28"/>
          <w:szCs w:val="28"/>
        </w:rPr>
        <w:t>тических прививок против COVID-</w:t>
      </w:r>
      <w:r w:rsidRPr="00191FA1">
        <w:rPr>
          <w:rFonts w:ascii="Times New Roman" w:eastAsia="Calibri" w:hAnsi="Times New Roman" w:cs="Times New Roman"/>
          <w:color w:val="000000"/>
          <w:sz w:val="28"/>
          <w:szCs w:val="28"/>
        </w:rPr>
        <w:t>19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здравоохранения Республики Беларусь от 14.06.2023 г. № 892</w:t>
      </w:r>
    </w:p>
    <w:p w:rsidR="00191FA1" w:rsidRPr="00191FA1" w:rsidRDefault="00191FA1" w:rsidP="00191FA1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 о порядке приобретения, хранения, реализации и использования наркотических средств и психотропных веществ в медицинских целях Постановление Министерства здравоохранения Республики Беларусь №51 от 28 декабря 2004</w:t>
      </w:r>
      <w:r w:rsidR="00AA4D5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Министерства здравоохранения Республики Беларусь 17.11.2020 № 98) </w:t>
      </w:r>
    </w:p>
    <w:p w:rsidR="00191FA1" w:rsidRPr="00191FA1" w:rsidRDefault="00191FA1" w:rsidP="00191FA1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профилактике бешенства</w:t>
      </w:r>
      <w:r w:rsidRPr="00191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 </w:t>
      </w:r>
      <w:r w:rsidR="00AA4D57"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здравоохранения Республики Беларусь </w:t>
      </w:r>
      <w:r w:rsidRPr="00191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17.12.2018 №1341 </w:t>
      </w:r>
    </w:p>
    <w:p w:rsidR="00191FA1" w:rsidRPr="00191FA1" w:rsidRDefault="00191FA1" w:rsidP="00191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Инструкции о порядке организации диетического питания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Министерства здравоохранения Республики Беларусь №106 от 21.11.2019 (в редакции постановления Министерства здравоохранения Республики Беларусь 10.02.2023 № 28)</w:t>
      </w:r>
    </w:p>
    <w:p w:rsidR="00191FA1" w:rsidRPr="00191FA1" w:rsidRDefault="00191FA1" w:rsidP="00191FA1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внешнего и внутреннего содержания организаций здравоохранения Республики Беларусь: приказ Министерства здравоохранения Республики Беларусь от 21.10.2003 № 165.</w:t>
      </w:r>
    </w:p>
    <w:p w:rsidR="00191FA1" w:rsidRPr="00191FA1" w:rsidRDefault="00191FA1" w:rsidP="00191FA1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о порядке организации оказания медицинской помощи лицам, инфицированным вирусом иммунодефицита человека:</w:t>
      </w: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Министерства Здравоохранения Респу</w:t>
      </w:r>
      <w:r w:rsidR="00AA4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Беларусь от 8 ноября 2017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93. </w:t>
      </w:r>
    </w:p>
    <w:p w:rsidR="00191FA1" w:rsidRPr="00191FA1" w:rsidRDefault="00191FA1" w:rsidP="00191FA1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первичной медицинской документации по учету инфекционных заболеваний: приказ Министерства здравоохранения Республики Беларусь от 22.12.2006 № 976.</w:t>
      </w:r>
    </w:p>
    <w:p w:rsidR="00191FA1" w:rsidRPr="00191FA1" w:rsidRDefault="00191FA1" w:rsidP="00191FA1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первичной медицинской документации в организациях здравоохранения, оказывающих стационарную помощь: приказ Министерства здравоохранения Республики Беларусь от 01.10.2007 №792.</w:t>
      </w:r>
    </w:p>
    <w:p w:rsidR="00191FA1" w:rsidRPr="00191FA1" w:rsidRDefault="00191FA1" w:rsidP="00191FA1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о порядке организации оказания медицинской помощи лицам, инфицированным вирусом иммунодефицита человека: постановление Министерства здравоохранения Республики Беларусь от 19.10.2009 № 109</w:t>
      </w:r>
      <w:r w:rsidR="00AA4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1FA1" w:rsidRPr="00191FA1" w:rsidRDefault="00191FA1" w:rsidP="00191FA1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Санитарных норм и правил «Требования к изделиям медицинского назначения и медицинской технике»,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игиенического норматива «Показатели безопасности изделий медицинского назначения, медицинской техники и материалов, применяемых для их изготовления» и признании утратившим силу постановления Главного государственного санитарного врача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Беларусь от 22.11.2006 № 154»: постановление Министерства здравоохранения Республики Беларусь от 16.12.2013 № 128.</w:t>
      </w:r>
    </w:p>
    <w:p w:rsidR="00191FA1" w:rsidRPr="00191FA1" w:rsidRDefault="00191FA1" w:rsidP="00191FA1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Санитарных норм и правил «Санитарно-эпидемиологические требования к организации и проведению санитарно-противоэпидемических мероприятий, направленных на предупреждение возникновения столбняка»: постановление Министерства здравоохранения Республики Беларусь от 11.04.2012 № 35.</w:t>
      </w:r>
    </w:p>
    <w:p w:rsidR="00191FA1" w:rsidRPr="00191FA1" w:rsidRDefault="00191FA1" w:rsidP="00191FA1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дополнений и изменений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Санитарные правила 1.1.8-24-2003 «Организация и проведение производственного контроля за соблюдением санитарных правил и выполнением санитарно- 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 декабря 2003 г. № 183: постановление Министерства здравоохранения Республики Беларусь от 1 сентября 2010г. № 117.</w:t>
      </w: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1FA1" w:rsidRPr="00191FA1" w:rsidRDefault="00191FA1" w:rsidP="00191FA1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Санитарных норм и правил «Санитарно-эпидемиологические требования к обращению с медицинскими отходами»: постановление Министерства здравоохранения Ре</w:t>
      </w:r>
      <w:r w:rsidR="00AA4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спублики Беларусь от 7 февраля 2018г.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14. </w:t>
      </w:r>
    </w:p>
    <w:p w:rsidR="00191FA1" w:rsidRPr="00191FA1" w:rsidRDefault="00191FA1" w:rsidP="00191FA1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Санитарных норм и правил «требования к организации и проведению санитарно-противоэпидемических мероприятий, направленных на предупреждение возникновения и распространения вирусных гепатитов»: постановление Министерства здравоохранен</w:t>
      </w:r>
      <w:r w:rsidR="00AA4D5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Республики Беларусь от 6 февраля 2013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A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 11. </w:t>
      </w:r>
    </w:p>
    <w:p w:rsidR="00191FA1" w:rsidRPr="00191FA1" w:rsidRDefault="00191FA1" w:rsidP="00191FA1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номенклатуры организаций здравоохранения: постановление Министерства здравоохранения </w:t>
      </w:r>
      <w:r w:rsidR="00AA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от </w:t>
      </w:r>
      <w:r w:rsidR="00AA4D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28 сентября 2005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35. </w:t>
      </w:r>
    </w:p>
    <w:p w:rsidR="00191FA1" w:rsidRPr="00191FA1" w:rsidRDefault="00191FA1" w:rsidP="00191FA1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централизованных стерилизационных отделений в организациях здравоохранения: </w:t>
      </w:r>
      <w:r w:rsidRPr="00191FA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постановление Министерства здравоохранения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 от 28 декабря 2005 г., № 272.</w:t>
      </w:r>
    </w:p>
    <w:p w:rsidR="00191FA1" w:rsidRPr="00191FA1" w:rsidRDefault="00191FA1" w:rsidP="00191FA1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Инструкций по выполнению инъекций и внутривенных инфузий»: приказ Министерства здравоохранения Респуб</w:t>
      </w:r>
      <w:r w:rsidR="00AA4D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Беларусь от 27 ноября 2017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№1355. </w:t>
      </w:r>
    </w:p>
    <w:p w:rsidR="00191FA1" w:rsidRPr="00191FA1" w:rsidRDefault="00191FA1" w:rsidP="00191FA1">
      <w:pPr>
        <w:tabs>
          <w:tab w:val="left" w:pos="113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правилах 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этики и деонтологии: постановление Министерства здравоохранения Республики Беларусь от 7 августа 2018г. № 64.</w:t>
      </w:r>
    </w:p>
    <w:p w:rsidR="00191FA1" w:rsidRPr="00191FA1" w:rsidRDefault="00191FA1" w:rsidP="0019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Инструкций по выполнению терапевтических, лечебных и диагностических манипуляций: приказ №530 Министерства здравоохранения Республики Беларусь от 14.05.2020.</w:t>
      </w:r>
    </w:p>
    <w:p w:rsidR="00191FA1" w:rsidRPr="00191FA1" w:rsidRDefault="00191FA1" w:rsidP="0019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F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Клинического протокола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F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«Интенсивная терапия критических для жизни состояний (взрослое население)»: </w:t>
      </w:r>
      <w:r w:rsidRPr="00191FA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постановление Министерства здравоохранения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 от 13.06.2023 г. №100</w:t>
      </w:r>
    </w:p>
    <w:p w:rsidR="00191FA1" w:rsidRPr="00191FA1" w:rsidRDefault="00191FA1" w:rsidP="0019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</w:t>
      </w:r>
      <w:r w:rsidRPr="00191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Клинического протокола «Оказание экстренной и неотложной медицинской помощи пациентам детского возраста»</w:t>
      </w:r>
      <w:r w:rsidRPr="00191F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191FA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постановление Министерства здравоохранения</w:t>
      </w:r>
      <w:r w:rsidRPr="0019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 от 17.08.2023 г. №118</w:t>
      </w:r>
    </w:p>
    <w:p w:rsidR="00191FA1" w:rsidRPr="00191FA1" w:rsidRDefault="00191FA1" w:rsidP="00191FA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Об утверждении форм первичной медицинской документации по учету инфекционных заболеваний: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приказ Министерства здравоохранения Республики Беларусь от 22.12.2006 № 976.</w:t>
      </w:r>
    </w:p>
    <w:p w:rsidR="00191FA1" w:rsidRPr="00191FA1" w:rsidRDefault="00191FA1" w:rsidP="00191FA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Методические указания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«3.5.4. Стерилизация. Контроль качества стерилизации изделий медицинского назначения»: утв. Главным государственным санитарным врачом Республики Беларусь от 30.11.1999 № 90-9908.</w:t>
      </w:r>
    </w:p>
    <w:p w:rsidR="00191FA1" w:rsidRPr="00191FA1" w:rsidRDefault="00191FA1" w:rsidP="00191FA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91F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Методические рекомендации</w:t>
      </w:r>
      <w:r w:rsidRPr="00191F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«Применение ультрафиолетового бактерицидного излучения для обеззараживания воздуха и поверхностей в лечебно-профилактических учреждениях»: утв. Главным государственным санитарным врачом Республики Беларусь от 01.06.2001 № 26-0101.</w:t>
      </w:r>
    </w:p>
    <w:p w:rsidR="00822105" w:rsidRDefault="00822105"/>
    <w:p w:rsidR="006815A1" w:rsidRDefault="006815A1"/>
    <w:p w:rsidR="006815A1" w:rsidRDefault="006815A1"/>
    <w:p w:rsidR="006815A1" w:rsidRDefault="006815A1"/>
    <w:sectPr w:rsidR="006815A1" w:rsidSect="008221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6F4" w:rsidRDefault="00C926F4" w:rsidP="002C37DD">
      <w:pPr>
        <w:spacing w:after="0" w:line="240" w:lineRule="auto"/>
      </w:pPr>
      <w:r>
        <w:separator/>
      </w:r>
    </w:p>
  </w:endnote>
  <w:endnote w:type="continuationSeparator" w:id="0">
    <w:p w:rsidR="00C926F4" w:rsidRDefault="00C926F4" w:rsidP="002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6F4" w:rsidRDefault="00C926F4" w:rsidP="002C37DD">
      <w:pPr>
        <w:spacing w:after="0" w:line="240" w:lineRule="auto"/>
      </w:pPr>
      <w:r>
        <w:separator/>
      </w:r>
    </w:p>
  </w:footnote>
  <w:footnote w:type="continuationSeparator" w:id="0">
    <w:p w:rsidR="00C926F4" w:rsidRDefault="00C926F4" w:rsidP="002C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6785"/>
    <w:multiLevelType w:val="hybridMultilevel"/>
    <w:tmpl w:val="6186B54A"/>
    <w:lvl w:ilvl="0" w:tplc="D30640F2">
      <w:start w:val="1"/>
      <w:numFmt w:val="decimal"/>
      <w:lvlText w:val="5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5EE66F2"/>
    <w:multiLevelType w:val="hybridMultilevel"/>
    <w:tmpl w:val="5564543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283CCD"/>
    <w:multiLevelType w:val="hybridMultilevel"/>
    <w:tmpl w:val="DDE2E9E4"/>
    <w:lvl w:ilvl="0" w:tplc="E5CED4A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84527"/>
    <w:multiLevelType w:val="hybridMultilevel"/>
    <w:tmpl w:val="812AA442"/>
    <w:lvl w:ilvl="0" w:tplc="0DDC1EE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B74A68"/>
    <w:multiLevelType w:val="hybridMultilevel"/>
    <w:tmpl w:val="5FF6BE96"/>
    <w:lvl w:ilvl="0" w:tplc="1D744CFE">
      <w:start w:val="1"/>
      <w:numFmt w:val="decimal"/>
      <w:lvlText w:val="4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3E9111AE"/>
    <w:multiLevelType w:val="hybridMultilevel"/>
    <w:tmpl w:val="DA207FA4"/>
    <w:lvl w:ilvl="0" w:tplc="492A1E58">
      <w:start w:val="1"/>
      <w:numFmt w:val="decimal"/>
      <w:lvlText w:val="3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4EDD4532"/>
    <w:multiLevelType w:val="hybridMultilevel"/>
    <w:tmpl w:val="C2827722"/>
    <w:lvl w:ilvl="0" w:tplc="C87E43DC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C6D56AC"/>
    <w:multiLevelType w:val="hybridMultilevel"/>
    <w:tmpl w:val="820ED3DA"/>
    <w:lvl w:ilvl="0" w:tplc="20548818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D"/>
    <w:rsid w:val="00015A64"/>
    <w:rsid w:val="00030E6D"/>
    <w:rsid w:val="00040688"/>
    <w:rsid w:val="000510A3"/>
    <w:rsid w:val="000827C2"/>
    <w:rsid w:val="000A4072"/>
    <w:rsid w:val="000C5D3F"/>
    <w:rsid w:val="000E296A"/>
    <w:rsid w:val="000F239A"/>
    <w:rsid w:val="001004F4"/>
    <w:rsid w:val="001141E4"/>
    <w:rsid w:val="00147786"/>
    <w:rsid w:val="0017282C"/>
    <w:rsid w:val="00172CEE"/>
    <w:rsid w:val="00181AE9"/>
    <w:rsid w:val="00191FA1"/>
    <w:rsid w:val="001A00B5"/>
    <w:rsid w:val="001B0520"/>
    <w:rsid w:val="001B0D3D"/>
    <w:rsid w:val="001C0D1A"/>
    <w:rsid w:val="001C144D"/>
    <w:rsid w:val="001C3AD8"/>
    <w:rsid w:val="001E778E"/>
    <w:rsid w:val="00211F3D"/>
    <w:rsid w:val="0022485E"/>
    <w:rsid w:val="00247C87"/>
    <w:rsid w:val="00254D72"/>
    <w:rsid w:val="002716E3"/>
    <w:rsid w:val="0028720A"/>
    <w:rsid w:val="002A461A"/>
    <w:rsid w:val="002A79BF"/>
    <w:rsid w:val="002A7EF2"/>
    <w:rsid w:val="002B64B1"/>
    <w:rsid w:val="002C37DD"/>
    <w:rsid w:val="002C3D07"/>
    <w:rsid w:val="002E1A17"/>
    <w:rsid w:val="002E4290"/>
    <w:rsid w:val="002E676E"/>
    <w:rsid w:val="002F78FA"/>
    <w:rsid w:val="003015E6"/>
    <w:rsid w:val="00306526"/>
    <w:rsid w:val="00312B5C"/>
    <w:rsid w:val="00312EC3"/>
    <w:rsid w:val="00342B34"/>
    <w:rsid w:val="003652A5"/>
    <w:rsid w:val="00376AE1"/>
    <w:rsid w:val="00383A07"/>
    <w:rsid w:val="00397B5B"/>
    <w:rsid w:val="003A29FE"/>
    <w:rsid w:val="003D4B83"/>
    <w:rsid w:val="003D4DB2"/>
    <w:rsid w:val="003E1FD9"/>
    <w:rsid w:val="003E2BE3"/>
    <w:rsid w:val="003F7CF4"/>
    <w:rsid w:val="004020BF"/>
    <w:rsid w:val="00422150"/>
    <w:rsid w:val="00431529"/>
    <w:rsid w:val="00435B64"/>
    <w:rsid w:val="004545FF"/>
    <w:rsid w:val="00457704"/>
    <w:rsid w:val="00457D5C"/>
    <w:rsid w:val="00460FD4"/>
    <w:rsid w:val="00490A57"/>
    <w:rsid w:val="00491066"/>
    <w:rsid w:val="00494B4C"/>
    <w:rsid w:val="004B1BFC"/>
    <w:rsid w:val="004B4919"/>
    <w:rsid w:val="004C3B26"/>
    <w:rsid w:val="004D0D8B"/>
    <w:rsid w:val="004D7217"/>
    <w:rsid w:val="004E7FDD"/>
    <w:rsid w:val="0051397F"/>
    <w:rsid w:val="0052034F"/>
    <w:rsid w:val="00530D53"/>
    <w:rsid w:val="005348F8"/>
    <w:rsid w:val="005451DB"/>
    <w:rsid w:val="00551F07"/>
    <w:rsid w:val="00571900"/>
    <w:rsid w:val="00583A88"/>
    <w:rsid w:val="005940BA"/>
    <w:rsid w:val="005A0A78"/>
    <w:rsid w:val="005A6951"/>
    <w:rsid w:val="005B1325"/>
    <w:rsid w:val="005B6BCB"/>
    <w:rsid w:val="005D4111"/>
    <w:rsid w:val="005F4E0C"/>
    <w:rsid w:val="005F6FE5"/>
    <w:rsid w:val="006030C9"/>
    <w:rsid w:val="00611EAF"/>
    <w:rsid w:val="00617098"/>
    <w:rsid w:val="006445D2"/>
    <w:rsid w:val="00667D11"/>
    <w:rsid w:val="00673A12"/>
    <w:rsid w:val="006815A1"/>
    <w:rsid w:val="0068789B"/>
    <w:rsid w:val="006A0A6E"/>
    <w:rsid w:val="006A5DF1"/>
    <w:rsid w:val="006B77A8"/>
    <w:rsid w:val="006C0CDA"/>
    <w:rsid w:val="006C222C"/>
    <w:rsid w:val="00716C85"/>
    <w:rsid w:val="00750C00"/>
    <w:rsid w:val="00776839"/>
    <w:rsid w:val="00785576"/>
    <w:rsid w:val="00796599"/>
    <w:rsid w:val="007A743F"/>
    <w:rsid w:val="007B5FFB"/>
    <w:rsid w:val="00805F8F"/>
    <w:rsid w:val="00817C09"/>
    <w:rsid w:val="00822105"/>
    <w:rsid w:val="008360F7"/>
    <w:rsid w:val="00836332"/>
    <w:rsid w:val="008435CF"/>
    <w:rsid w:val="00844313"/>
    <w:rsid w:val="008453AD"/>
    <w:rsid w:val="0087360F"/>
    <w:rsid w:val="008744CF"/>
    <w:rsid w:val="008775F5"/>
    <w:rsid w:val="0089274F"/>
    <w:rsid w:val="008A175F"/>
    <w:rsid w:val="008A61B9"/>
    <w:rsid w:val="00902F3E"/>
    <w:rsid w:val="009320EF"/>
    <w:rsid w:val="009450D8"/>
    <w:rsid w:val="009517E9"/>
    <w:rsid w:val="009700D4"/>
    <w:rsid w:val="00985E10"/>
    <w:rsid w:val="00995C01"/>
    <w:rsid w:val="0099769F"/>
    <w:rsid w:val="009A3A18"/>
    <w:rsid w:val="009B2424"/>
    <w:rsid w:val="009B2E22"/>
    <w:rsid w:val="009C1313"/>
    <w:rsid w:val="009C2F21"/>
    <w:rsid w:val="009C7FAD"/>
    <w:rsid w:val="009D0793"/>
    <w:rsid w:val="009F7188"/>
    <w:rsid w:val="00A1054B"/>
    <w:rsid w:val="00A16F52"/>
    <w:rsid w:val="00A231CF"/>
    <w:rsid w:val="00A242A9"/>
    <w:rsid w:val="00A24D5F"/>
    <w:rsid w:val="00A32779"/>
    <w:rsid w:val="00A4551F"/>
    <w:rsid w:val="00A468BC"/>
    <w:rsid w:val="00A47C15"/>
    <w:rsid w:val="00A530B1"/>
    <w:rsid w:val="00A57208"/>
    <w:rsid w:val="00A81F64"/>
    <w:rsid w:val="00A84DF5"/>
    <w:rsid w:val="00A865FE"/>
    <w:rsid w:val="00A92DA2"/>
    <w:rsid w:val="00A93F32"/>
    <w:rsid w:val="00AA0220"/>
    <w:rsid w:val="00AA203D"/>
    <w:rsid w:val="00AA4D57"/>
    <w:rsid w:val="00AC05B3"/>
    <w:rsid w:val="00AC24B8"/>
    <w:rsid w:val="00AE0F5C"/>
    <w:rsid w:val="00AE0FF3"/>
    <w:rsid w:val="00AF71C6"/>
    <w:rsid w:val="00B060D1"/>
    <w:rsid w:val="00B13395"/>
    <w:rsid w:val="00B152C4"/>
    <w:rsid w:val="00B36A6E"/>
    <w:rsid w:val="00B47135"/>
    <w:rsid w:val="00B669FF"/>
    <w:rsid w:val="00B73928"/>
    <w:rsid w:val="00B74F87"/>
    <w:rsid w:val="00B766A4"/>
    <w:rsid w:val="00B77CD0"/>
    <w:rsid w:val="00BC26D3"/>
    <w:rsid w:val="00BD0382"/>
    <w:rsid w:val="00BD2509"/>
    <w:rsid w:val="00BE452E"/>
    <w:rsid w:val="00BE5F18"/>
    <w:rsid w:val="00BE6CE3"/>
    <w:rsid w:val="00BF050C"/>
    <w:rsid w:val="00C00D50"/>
    <w:rsid w:val="00C167FA"/>
    <w:rsid w:val="00C26D7A"/>
    <w:rsid w:val="00C62502"/>
    <w:rsid w:val="00C6274D"/>
    <w:rsid w:val="00C9071A"/>
    <w:rsid w:val="00C926F4"/>
    <w:rsid w:val="00CA5B6C"/>
    <w:rsid w:val="00CA5DED"/>
    <w:rsid w:val="00CA7440"/>
    <w:rsid w:val="00CC57C1"/>
    <w:rsid w:val="00CD7D6D"/>
    <w:rsid w:val="00CE443E"/>
    <w:rsid w:val="00CF41D7"/>
    <w:rsid w:val="00D05CE0"/>
    <w:rsid w:val="00D10216"/>
    <w:rsid w:val="00D125D8"/>
    <w:rsid w:val="00D276C3"/>
    <w:rsid w:val="00D34462"/>
    <w:rsid w:val="00D47C7D"/>
    <w:rsid w:val="00D47E5E"/>
    <w:rsid w:val="00D513B3"/>
    <w:rsid w:val="00D52C85"/>
    <w:rsid w:val="00D534AE"/>
    <w:rsid w:val="00D55619"/>
    <w:rsid w:val="00D61678"/>
    <w:rsid w:val="00D62C72"/>
    <w:rsid w:val="00D6557B"/>
    <w:rsid w:val="00D66771"/>
    <w:rsid w:val="00D66884"/>
    <w:rsid w:val="00D7125C"/>
    <w:rsid w:val="00D761C3"/>
    <w:rsid w:val="00D84976"/>
    <w:rsid w:val="00D9414B"/>
    <w:rsid w:val="00D950E9"/>
    <w:rsid w:val="00D9705D"/>
    <w:rsid w:val="00DB09CB"/>
    <w:rsid w:val="00DC3C9B"/>
    <w:rsid w:val="00DC7C33"/>
    <w:rsid w:val="00DD228D"/>
    <w:rsid w:val="00E000A1"/>
    <w:rsid w:val="00E10D58"/>
    <w:rsid w:val="00E10D7E"/>
    <w:rsid w:val="00E25E42"/>
    <w:rsid w:val="00E37C03"/>
    <w:rsid w:val="00E60442"/>
    <w:rsid w:val="00E804E4"/>
    <w:rsid w:val="00E82471"/>
    <w:rsid w:val="00E9088D"/>
    <w:rsid w:val="00E93DBE"/>
    <w:rsid w:val="00E97662"/>
    <w:rsid w:val="00EB35F3"/>
    <w:rsid w:val="00EB463E"/>
    <w:rsid w:val="00ED67EB"/>
    <w:rsid w:val="00EE2895"/>
    <w:rsid w:val="00EE6162"/>
    <w:rsid w:val="00F06481"/>
    <w:rsid w:val="00F22E7D"/>
    <w:rsid w:val="00F2300B"/>
    <w:rsid w:val="00F24D8C"/>
    <w:rsid w:val="00F50B28"/>
    <w:rsid w:val="00F56101"/>
    <w:rsid w:val="00F73F06"/>
    <w:rsid w:val="00F821B1"/>
    <w:rsid w:val="00F86CAE"/>
    <w:rsid w:val="00FA33B0"/>
    <w:rsid w:val="00FB1B89"/>
    <w:rsid w:val="00FC2000"/>
    <w:rsid w:val="00FC58A7"/>
    <w:rsid w:val="00FD69EF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E757"/>
  <w15:docId w15:val="{11E26318-7A71-45C4-8D36-BE9187D4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C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C3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C37DD"/>
    <w:rPr>
      <w:vertAlign w:val="superscript"/>
    </w:rPr>
  </w:style>
  <w:style w:type="paragraph" w:styleId="a6">
    <w:name w:val="List Paragraph"/>
    <w:basedOn w:val="a"/>
    <w:uiPriority w:val="99"/>
    <w:qFormat/>
    <w:rsid w:val="00E82471"/>
    <w:pPr>
      <w:ind w:left="720"/>
      <w:contextualSpacing/>
    </w:pPr>
    <w:rPr>
      <w:rFonts w:eastAsia="Times New Roman"/>
    </w:rPr>
  </w:style>
  <w:style w:type="paragraph" w:styleId="a7">
    <w:name w:val="No Spacing"/>
    <w:uiPriority w:val="99"/>
    <w:qFormat/>
    <w:rsid w:val="00BF050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2">
    <w:name w:val="Font Style22"/>
    <w:basedOn w:val="a0"/>
    <w:uiPriority w:val="99"/>
    <w:rsid w:val="00A865FE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uiPriority w:val="99"/>
    <w:qFormat/>
    <w:rsid w:val="001004F4"/>
    <w:pPr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1004F4"/>
    <w:rPr>
      <w:rFonts w:ascii="Calibri" w:eastAsia="Times New Roman" w:hAnsi="Calibri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F6FF-2965-4D54-80CD-0A8C7782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10240</Words>
  <Characters>58372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User</cp:lastModifiedBy>
  <cp:revision>149</cp:revision>
  <dcterms:created xsi:type="dcterms:W3CDTF">2023-09-04T16:36:00Z</dcterms:created>
  <dcterms:modified xsi:type="dcterms:W3CDTF">2025-10-23T11:30:00Z</dcterms:modified>
</cp:coreProperties>
</file>