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1F" w:rsidRDefault="004D151F" w:rsidP="004D151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«</w:t>
      </w:r>
      <w:hyperlink r:id="rId4" w:history="1">
        <w:r>
          <w:rPr>
            <w:rStyle w:val="a4"/>
            <w:color w:val="022A5C"/>
            <w:sz w:val="21"/>
            <w:szCs w:val="21"/>
          </w:rPr>
          <w:t>POMOGUT.BY</w:t>
        </w:r>
      </w:hyperlink>
      <w:r>
        <w:rPr>
          <w:rFonts w:ascii="Tahoma" w:hAnsi="Tahoma" w:cs="Tahoma"/>
          <w:color w:val="000000"/>
          <w:sz w:val="21"/>
          <w:szCs w:val="21"/>
        </w:rPr>
        <w:t>» - информационный ресурс для людей, столкнувшихся с проблемой наркомании. Основной целью проекта является профилактика наркомании и практическая помощь наркозависимым лицам. Проект создан при непосредственном участии управления ООН по наркотикам и преступности, Министерства здравоохранения, общественных организаций.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a4"/>
          <w:color w:val="000000"/>
          <w:sz w:val="21"/>
          <w:szCs w:val="21"/>
        </w:rPr>
        <w:t>Информация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Н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а сайте 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fldChar w:fldCharType="begin"/>
      </w:r>
      <w:r>
        <w:rPr>
          <w:rFonts w:ascii="Tahoma" w:hAnsi="Tahoma" w:cs="Tahoma"/>
          <w:color w:val="000000"/>
          <w:sz w:val="21"/>
          <w:szCs w:val="21"/>
        </w:rPr>
        <w:instrText xml:space="preserve"> HYPERLINK "http://pomogut.by/" </w:instrText>
      </w:r>
      <w:r>
        <w:rPr>
          <w:rFonts w:ascii="Tahoma" w:hAnsi="Tahoma" w:cs="Tahoma"/>
          <w:color w:val="000000"/>
          <w:sz w:val="21"/>
          <w:szCs w:val="21"/>
        </w:rPr>
        <w:fldChar w:fldCharType="separate"/>
      </w:r>
      <w:r>
        <w:rPr>
          <w:rStyle w:val="a4"/>
          <w:color w:val="022A5C"/>
          <w:sz w:val="21"/>
          <w:szCs w:val="21"/>
        </w:rPr>
        <w:t>pomogut.by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fldChar w:fldCharType="end"/>
      </w:r>
      <w:r>
        <w:rPr>
          <w:rFonts w:ascii="Tahoma" w:hAnsi="Tahoma" w:cs="Tahoma"/>
          <w:color w:val="000000"/>
          <w:sz w:val="21"/>
          <w:szCs w:val="21"/>
        </w:rPr>
        <w:t> мы собрали для вас самую важную информацию о проблеме наркомании. Как вовремя распознать в ребенке начинающего наркомана? Куда обращаться и кто может помочь? Какая ответственность предусмотрена за распространение наркотиков? На эти и многие другие вопросы вы найдете ответ на сайте. 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a4"/>
          <w:color w:val="000000"/>
          <w:sz w:val="21"/>
          <w:szCs w:val="21"/>
        </w:rPr>
        <w:t>Помощь в проблеме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br/>
        <w:t>Н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а сайте 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fldChar w:fldCharType="begin"/>
      </w:r>
      <w:r>
        <w:rPr>
          <w:rFonts w:ascii="Tahoma" w:hAnsi="Tahoma" w:cs="Tahoma"/>
          <w:color w:val="000000"/>
          <w:sz w:val="21"/>
          <w:szCs w:val="21"/>
        </w:rPr>
        <w:instrText xml:space="preserve"> HYPERLINK "http://pomogut.by/" </w:instrText>
      </w:r>
      <w:r>
        <w:rPr>
          <w:rFonts w:ascii="Tahoma" w:hAnsi="Tahoma" w:cs="Tahoma"/>
          <w:color w:val="000000"/>
          <w:sz w:val="21"/>
          <w:szCs w:val="21"/>
        </w:rPr>
        <w:fldChar w:fldCharType="separate"/>
      </w:r>
      <w:r>
        <w:rPr>
          <w:rStyle w:val="a4"/>
          <w:color w:val="022A5C"/>
          <w:sz w:val="21"/>
          <w:szCs w:val="21"/>
        </w:rPr>
        <w:t>pomogut.by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fldChar w:fldCharType="end"/>
      </w:r>
      <w:r>
        <w:rPr>
          <w:rFonts w:ascii="Tahoma" w:hAnsi="Tahoma" w:cs="Tahoma"/>
          <w:color w:val="000000"/>
          <w:sz w:val="21"/>
          <w:szCs w:val="21"/>
        </w:rPr>
        <w:t xml:space="preserve"> вы найдете исчерпывающий перечень специальных организаций, которые оказывают услуги зависимым,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созависимым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и тем, кто находится в стадии ремиссии. Приведен перечень их услуг, общая информация об организации, а также имеющиеся вакансии для трудоустройства, ближайшие мероприятия и так далее. 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a4"/>
          <w:color w:val="000000"/>
          <w:sz w:val="21"/>
          <w:szCs w:val="21"/>
        </w:rPr>
        <w:t>Консультационный центр</w:t>
      </w:r>
      <w:proofErr w:type="gramStart"/>
      <w:r>
        <w:rPr>
          <w:rStyle w:val="a4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Н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а сайте 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fldChar w:fldCharType="begin"/>
      </w:r>
      <w:r>
        <w:rPr>
          <w:rFonts w:ascii="Tahoma" w:hAnsi="Tahoma" w:cs="Tahoma"/>
          <w:color w:val="000000"/>
          <w:sz w:val="21"/>
          <w:szCs w:val="21"/>
        </w:rPr>
        <w:instrText xml:space="preserve"> HYPERLINK "http://pomogut.by/" </w:instrText>
      </w:r>
      <w:r>
        <w:rPr>
          <w:rFonts w:ascii="Tahoma" w:hAnsi="Tahoma" w:cs="Tahoma"/>
          <w:color w:val="000000"/>
          <w:sz w:val="21"/>
          <w:szCs w:val="21"/>
        </w:rPr>
        <w:fldChar w:fldCharType="separate"/>
      </w:r>
      <w:r>
        <w:rPr>
          <w:rStyle w:val="a4"/>
          <w:color w:val="022A5C"/>
          <w:sz w:val="21"/>
          <w:szCs w:val="21"/>
        </w:rPr>
        <w:t>pomogut.by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fldChar w:fldCharType="end"/>
      </w:r>
      <w:r>
        <w:rPr>
          <w:rFonts w:ascii="Tahoma" w:hAnsi="Tahoma" w:cs="Tahoma"/>
          <w:color w:val="000000"/>
          <w:sz w:val="21"/>
          <w:szCs w:val="21"/>
        </w:rPr>
        <w:t> через специальную форму каждый желающий может совершенно бесплатно получить консультацию эксперта по вопросам оказания помощи наркозависимым.</w:t>
      </w:r>
    </w:p>
    <w:p w:rsidR="004D151F" w:rsidRDefault="004D151F" w:rsidP="004D151F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2676525" cy="609600"/>
            <wp:effectExtent l="19050" t="0" r="9525" b="0"/>
            <wp:docPr id="1" name="Рисунок 1" descr="http://mvd.gov.by/sm_full.aspx?guid=56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vd.gov.by/sm_full.aspx?guid=562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114" w:rsidRDefault="004D151F"/>
    <w:sectPr w:rsidR="00375114" w:rsidSect="0098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51F"/>
    <w:rsid w:val="004B0892"/>
    <w:rsid w:val="004D151F"/>
    <w:rsid w:val="00504D86"/>
    <w:rsid w:val="00986382"/>
    <w:rsid w:val="00B821BD"/>
    <w:rsid w:val="00F0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5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pomogu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2019-03-12T08:48:00Z</dcterms:created>
  <dcterms:modified xsi:type="dcterms:W3CDTF">2019-03-12T08:48:00Z</dcterms:modified>
</cp:coreProperties>
</file>