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widowControl w:val="0"/>
        <w:rPr>
          <w:rFonts w:ascii="Times New Roman" w:hAnsi="Times New Roman"/>
          <w:b/>
          <w:bCs/>
          <w:kern w:val="1"/>
          <w:sz w:val="32"/>
          <w:szCs w:val="32"/>
          <w:lang w:val="ru-ru" w:eastAsia="zh-cn" w:bidi="ar-sa"/>
        </w:rPr>
      </w:pPr>
      <w:r>
        <w:rPr>
          <w:rFonts w:ascii="Times New Roman" w:hAnsi="Times New Roman"/>
          <w:b/>
          <w:bCs/>
          <w:kern w:val="1"/>
          <w:sz w:val="32"/>
          <w:szCs w:val="32"/>
          <w:lang w:val="ru-ru" w:eastAsia="zh-cn" w:bidi="ar-sa"/>
        </w:rPr>
        <w:t>План исследовательской деятельности куратора учебной группы по определению уровня воспитанности</w:t>
      </w:r>
    </w:p>
    <w:p>
      <w:pPr>
        <w:spacing w:after="0" w:line="240" w:lineRule="auto"/>
        <w:jc w:val="center"/>
        <w:widowControl w:val="0"/>
        <w:rPr>
          <w:rFonts w:ascii="Times New Roman" w:hAnsi="Times New Roman"/>
          <w:b/>
          <w:bCs/>
          <w:kern w:val="1"/>
          <w:sz w:val="32"/>
          <w:szCs w:val="32"/>
          <w:lang w:val="ru-ru" w:eastAsia="zh-cn" w:bidi="ar-sa"/>
        </w:rPr>
      </w:pPr>
      <w:r>
        <w:rPr>
          <w:rFonts w:ascii="Times New Roman" w:hAnsi="Times New Roman"/>
          <w:b/>
          <w:bCs/>
          <w:kern w:val="1"/>
          <w:sz w:val="32"/>
          <w:szCs w:val="32"/>
          <w:lang w:val="ru-ru" w:eastAsia="zh-cn" w:bidi="ar-sa"/>
        </w:rPr>
      </w:r>
    </w:p>
    <w:p>
      <w:pPr>
        <w:spacing w:after="0" w:line="240" w:lineRule="auto"/>
        <w:jc w:val="center"/>
        <w:widowControl w:val="0"/>
        <w:rPr>
          <w:rFonts w:ascii="Times New Roman" w:hAnsi="Times New Roman"/>
          <w:b/>
          <w:bCs/>
          <w:kern w:val="1"/>
          <w:sz w:val="32"/>
          <w:szCs w:val="32"/>
          <w:lang w:val="ru-ru" w:eastAsia="zh-cn" w:bidi="ar-sa"/>
        </w:rPr>
      </w:pPr>
      <w:r>
        <w:rPr>
          <w:rFonts w:ascii="Times New Roman" w:hAnsi="Times New Roman"/>
          <w:b/>
          <w:bCs/>
          <w:kern w:val="1"/>
          <w:sz w:val="32"/>
          <w:szCs w:val="32"/>
          <w:lang w:val="ru-ru" w:eastAsia="zh-cn" w:bidi="ar-sa"/>
        </w:rPr>
      </w:r>
    </w:p>
    <w:tbl>
      <w:tblPr>
        <w:jc w:val="center"/>
        <w:tblW w:w="9355" w:type="dxa"/>
      </w:tblPr>
      <w:tblGrid>
        <w:gridCol w:w="524"/>
        <w:gridCol w:w="2947"/>
        <w:gridCol w:w="2367"/>
        <w:gridCol w:w="1777"/>
        <w:gridCol w:w="1740"/>
      </w:tblGrid>
      <w:tr>
        <w:trPr>
          <w:cantSplit/>
          <w:trHeight w:val="0" w:hRule="auto"/>
        </w:trPr>
        <w:tc>
          <w:tcPr>
            <w:tcW w:w="28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№</w:t>
            </w:r>
          </w:p>
        </w:tc>
        <w:tc>
          <w:tcPr>
            <w:tcW w:w="157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Название диагностического инструментария</w:t>
            </w:r>
          </w:p>
        </w:tc>
        <w:tc>
          <w:tcPr>
            <w:tcW w:w="126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Критерии и показатели</w:t>
            </w:r>
          </w:p>
        </w:tc>
        <w:tc>
          <w:tcPr>
            <w:tcW w:w="95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ответственный</w:t>
            </w:r>
          </w:p>
        </w:tc>
        <w:tc>
          <w:tcPr>
            <w:tcW w:w="93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срок исполнения</w:t>
            </w:r>
          </w:p>
        </w:tc>
      </w:tr>
      <w:tr>
        <w:trPr>
          <w:cantSplit/>
          <w:trHeight w:val="0" w:hRule="auto"/>
        </w:trPr>
        <w:tc>
          <w:tcPr>
            <w:tcW w:w="28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1</w:t>
            </w:r>
          </w:p>
        </w:tc>
        <w:tc>
          <w:tcPr>
            <w:tcW w:w="157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Анкета «Идеологическое воспитание»</w:t>
            </w:r>
          </w:p>
        </w:tc>
        <w:tc>
          <w:tcPr>
            <w:tcW w:w="126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содержание идеалов, ценностей, интересов, потребностей учащегося</w:t>
            </w:r>
          </w:p>
        </w:tc>
        <w:tc>
          <w:tcPr>
            <w:tcW w:w="95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куратор</w:t>
            </w:r>
          </w:p>
        </w:tc>
        <w:tc>
          <w:tcPr>
            <w:tcW w:w="93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сентябрь</w:t>
            </w:r>
          </w:p>
        </w:tc>
      </w:tr>
      <w:tr>
        <w:trPr>
          <w:cantSplit/>
          <w:trHeight w:val="0" w:hRule="auto"/>
        </w:trPr>
        <w:tc>
          <w:tcPr>
            <w:tcW w:w="28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2</w:t>
            </w:r>
          </w:p>
        </w:tc>
        <w:tc>
          <w:tcPr>
            <w:tcW w:w="157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Анкета «Готовность отстаивать интересы Отчизны»</w:t>
            </w:r>
          </w:p>
        </w:tc>
        <w:tc>
          <w:tcPr>
            <w:tcW w:w="126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готовность отстаивать интересы Отчизны</w:t>
            </w:r>
          </w:p>
        </w:tc>
        <w:tc>
          <w:tcPr>
            <w:tcW w:w="95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куратор</w:t>
            </w:r>
          </w:p>
        </w:tc>
        <w:tc>
          <w:tcPr>
            <w:tcW w:w="93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октябрь</w:t>
            </w:r>
          </w:p>
        </w:tc>
      </w:tr>
      <w:tr>
        <w:trPr>
          <w:cantSplit/>
          <w:trHeight w:val="0" w:hRule="auto"/>
        </w:trPr>
        <w:tc>
          <w:tcPr>
            <w:tcW w:w="28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3</w:t>
            </w:r>
          </w:p>
        </w:tc>
        <w:tc>
          <w:tcPr>
            <w:tcW w:w="157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Анкета «Гражданская позиция»</w:t>
            </w:r>
          </w:p>
        </w:tc>
        <w:tc>
          <w:tcPr>
            <w:tcW w:w="126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отношение к исполнениюгражданских обязанностей</w:t>
            </w:r>
          </w:p>
        </w:tc>
        <w:tc>
          <w:tcPr>
            <w:tcW w:w="95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куратор</w:t>
            </w:r>
          </w:p>
        </w:tc>
        <w:tc>
          <w:tcPr>
            <w:tcW w:w="93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ноябрь</w:t>
            </w:r>
          </w:p>
        </w:tc>
      </w:tr>
      <w:tr>
        <w:trPr>
          <w:cantSplit/>
          <w:trHeight w:val="0" w:hRule="auto"/>
        </w:trPr>
        <w:tc>
          <w:tcPr>
            <w:tcW w:w="28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4</w:t>
            </w:r>
          </w:p>
        </w:tc>
        <w:tc>
          <w:tcPr>
            <w:tcW w:w="157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Тест «Моя родословная»</w:t>
            </w:r>
          </w:p>
        </w:tc>
        <w:tc>
          <w:tcPr>
            <w:tcW w:w="126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знание родословной своей семьи</w:t>
            </w:r>
          </w:p>
        </w:tc>
        <w:tc>
          <w:tcPr>
            <w:tcW w:w="95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куратор</w:t>
            </w:r>
          </w:p>
        </w:tc>
        <w:tc>
          <w:tcPr>
            <w:tcW w:w="93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декабрь</w:t>
            </w:r>
          </w:p>
        </w:tc>
      </w:tr>
      <w:tr>
        <w:trPr>
          <w:cantSplit/>
          <w:trHeight w:val="0" w:hRule="auto"/>
        </w:trPr>
        <w:tc>
          <w:tcPr>
            <w:tcW w:w="28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5</w:t>
            </w:r>
          </w:p>
        </w:tc>
        <w:tc>
          <w:tcPr>
            <w:tcW w:w="157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Тест «Твоя информационная культура»</w:t>
            </w:r>
          </w:p>
        </w:tc>
        <w:tc>
          <w:tcPr>
            <w:tcW w:w="126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умение получать и анализировать информацию</w:t>
            </w:r>
          </w:p>
        </w:tc>
        <w:tc>
          <w:tcPr>
            <w:tcW w:w="95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куратор</w:t>
            </w:r>
          </w:p>
        </w:tc>
        <w:tc>
          <w:tcPr>
            <w:tcW w:w="93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январь</w:t>
            </w:r>
          </w:p>
        </w:tc>
      </w:tr>
      <w:tr>
        <w:trPr>
          <w:cantSplit/>
          <w:trHeight w:val="0" w:hRule="auto"/>
        </w:trPr>
        <w:tc>
          <w:tcPr>
            <w:tcW w:w="28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6</w:t>
            </w:r>
          </w:p>
        </w:tc>
        <w:tc>
          <w:tcPr>
            <w:tcW w:w="157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Анкета «Знаешь ли ты закон»</w:t>
            </w:r>
          </w:p>
        </w:tc>
        <w:tc>
          <w:tcPr>
            <w:tcW w:w="126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дисциплинированность</w:t>
            </w:r>
          </w:p>
        </w:tc>
        <w:tc>
          <w:tcPr>
            <w:tcW w:w="95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куратор</w:t>
            </w:r>
          </w:p>
        </w:tc>
        <w:tc>
          <w:tcPr>
            <w:tcW w:w="93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февраль</w:t>
            </w:r>
          </w:p>
        </w:tc>
      </w:tr>
      <w:tr>
        <w:trPr>
          <w:cantSplit/>
          <w:trHeight w:val="0" w:hRule="auto"/>
        </w:trPr>
        <w:tc>
          <w:tcPr>
            <w:tcW w:w="28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7</w:t>
            </w:r>
          </w:p>
        </w:tc>
        <w:tc>
          <w:tcPr>
            <w:tcW w:w="157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Самотест «Общительность»</w:t>
            </w:r>
          </w:p>
        </w:tc>
        <w:tc>
          <w:tcPr>
            <w:tcW w:w="126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коммуникативные умения и культура речи</w:t>
            </w:r>
          </w:p>
        </w:tc>
        <w:tc>
          <w:tcPr>
            <w:tcW w:w="95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куратор</w:t>
            </w:r>
          </w:p>
        </w:tc>
        <w:tc>
          <w:tcPr>
            <w:tcW w:w="93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март</w:t>
            </w:r>
          </w:p>
        </w:tc>
      </w:tr>
      <w:tr>
        <w:trPr>
          <w:cantSplit/>
          <w:trHeight w:val="0" w:hRule="auto"/>
        </w:trPr>
        <w:tc>
          <w:tcPr>
            <w:tcW w:w="28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8</w:t>
            </w:r>
          </w:p>
        </w:tc>
        <w:tc>
          <w:tcPr>
            <w:tcW w:w="157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Тест «Самооценка отношения к природе»</w:t>
            </w:r>
          </w:p>
        </w:tc>
        <w:tc>
          <w:tcPr>
            <w:tcW w:w="126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32"/>
                <w:szCs w:val="32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понимание экологических проблем и отношение</w:t>
            </w:r>
            <w:r>
              <w:rPr>
                <w:rFonts w:ascii="Times New Roman" w:hAnsi="Times New Roman"/>
                <w:kern w:val="1"/>
                <w:sz w:val="32"/>
                <w:szCs w:val="32"/>
                <w:lang w:val="ru-ru" w:eastAsia="zh-cn" w:bidi="ar-sa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 природе</w:t>
            </w:r>
            <w:r>
              <w:rPr>
                <w:rFonts w:ascii="Times New Roman" w:hAnsi="Times New Roman"/>
                <w:kern w:val="1"/>
                <w:sz w:val="32"/>
                <w:szCs w:val="32"/>
                <w:lang w:val="ru-ru" w:eastAsia="zh-cn" w:bidi="ar-sa"/>
              </w:rPr>
            </w:r>
          </w:p>
        </w:tc>
        <w:tc>
          <w:tcPr>
            <w:tcW w:w="95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куратор</w:t>
            </w:r>
          </w:p>
        </w:tc>
        <w:tc>
          <w:tcPr>
            <w:tcW w:w="93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апрель</w:t>
            </w:r>
          </w:p>
        </w:tc>
      </w:tr>
      <w:tr>
        <w:trPr>
          <w:cantSplit/>
          <w:trHeight w:val="0" w:hRule="auto"/>
        </w:trPr>
        <w:tc>
          <w:tcPr>
            <w:tcW w:w="28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9</w:t>
            </w:r>
          </w:p>
        </w:tc>
        <w:tc>
          <w:tcPr>
            <w:tcW w:w="157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Анкета «Отношение к профессии»</w:t>
            </w:r>
          </w:p>
        </w:tc>
        <w:tc>
          <w:tcPr>
            <w:tcW w:w="126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уровень потребности в саморазвитии</w:t>
            </w:r>
          </w:p>
        </w:tc>
        <w:tc>
          <w:tcPr>
            <w:tcW w:w="95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куратор</w:t>
            </w:r>
          </w:p>
        </w:tc>
        <w:tc>
          <w:tcPr>
            <w:tcW w:w="93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май</w:t>
            </w:r>
          </w:p>
        </w:tc>
      </w:tr>
      <w:tr>
        <w:trPr>
          <w:cantSplit/>
          <w:trHeight w:val="0" w:hRule="auto"/>
        </w:trPr>
        <w:tc>
          <w:tcPr>
            <w:tcW w:w="28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10</w:t>
            </w:r>
          </w:p>
        </w:tc>
        <w:tc>
          <w:tcPr>
            <w:tcW w:w="157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Анкета  «Определение склонностей учащихся»</w:t>
            </w:r>
          </w:p>
        </w:tc>
        <w:tc>
          <w:tcPr>
            <w:tcW w:w="126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интересы и потребности учащихся</w:t>
            </w:r>
          </w:p>
        </w:tc>
        <w:tc>
          <w:tcPr>
            <w:tcW w:w="95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куратор</w:t>
            </w:r>
          </w:p>
        </w:tc>
        <w:tc>
          <w:tcPr>
            <w:tcW w:w="93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июнь</w:t>
            </w:r>
          </w:p>
        </w:tc>
      </w:tr>
      <w:tr>
        <w:trPr>
          <w:cantSplit/>
          <w:trHeight w:val="0" w:hRule="auto"/>
        </w:trPr>
        <w:tc>
          <w:tcPr>
            <w:tcW w:w="28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11</w:t>
            </w:r>
          </w:p>
        </w:tc>
        <w:tc>
          <w:tcPr>
            <w:tcW w:w="157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Анкета «Хорошая ли Вы хозяйка?»</w:t>
            </w:r>
          </w:p>
        </w:tc>
        <w:tc>
          <w:tcPr>
            <w:tcW w:w="1265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уровень знаний и навыков экономики и ведения домашнего хозяйства</w:t>
            </w:r>
          </w:p>
        </w:tc>
        <w:tc>
          <w:tcPr>
            <w:tcW w:w="95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куратор</w:t>
            </w:r>
          </w:p>
        </w:tc>
        <w:tc>
          <w:tcPr>
            <w:tcW w:w="930" w:type="pc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val="ru-ru" w:eastAsia="zh-cn" w:bidi="ar-sa"/>
              </w:rPr>
              <w:t>июль</w:t>
            </w:r>
          </w:p>
        </w:tc>
      </w:tr>
    </w:tbl>
    <w:p>
      <w:pPr>
        <w:spacing w:after="0" w:line="240" w:lineRule="auto"/>
        <w:jc w:val="center"/>
        <w:widowControl w:val="0"/>
        <w:rPr>
          <w:rFonts w:ascii="Times New Roman" w:hAnsi="Times New Roman"/>
          <w:b/>
          <w:bCs/>
          <w:kern w:val="1"/>
          <w:sz w:val="32"/>
          <w:szCs w:val="32"/>
          <w:lang w:val="ru-ru" w:eastAsia="zh-cn" w:bidi="ar-sa"/>
        </w:rPr>
      </w:pPr>
      <w:r>
        <w:rPr>
          <w:rFonts w:ascii="Times New Roman" w:hAnsi="Times New Roman"/>
          <w:b/>
          <w:bCs/>
          <w:kern w:val="1"/>
          <w:sz w:val="32"/>
          <w:szCs w:val="32"/>
          <w:lang w:val="ru-ru" w:eastAsia="zh-cn" w:bidi="ar-sa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usePrinterMetrics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56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  <w:tmAppRevision w:date="1389271636" w:val="675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rev.675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/>
  <cp:revision>5</cp:revision>
  <dcterms:created xsi:type="dcterms:W3CDTF">2013-09-17T16:47:00Z</dcterms:created>
  <dcterms:modified xsi:type="dcterms:W3CDTF">2014-01-09T16:47:16Z</dcterms:modified>
</cp:coreProperties>
</file>